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highlight w:val="none"/>
        </w:rPr>
      </w:pPr>
      <w:r>
        <w:rPr>
          <w:rFonts w:hint="eastAsia"/>
          <w:sz w:val="28"/>
          <w:szCs w:val="36"/>
          <w:highlight w:val="none"/>
          <w:lang w:val="en-US" w:eastAsia="zh-CN"/>
        </w:rPr>
        <w:t>创面修复生物材料</w:t>
      </w:r>
      <w:r>
        <w:rPr>
          <w:rFonts w:hint="eastAsia"/>
          <w:sz w:val="28"/>
          <w:szCs w:val="36"/>
          <w:highlight w:val="none"/>
        </w:rPr>
        <w:t>参数要求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80" w:hanging="280" w:hangingChars="100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1.适用范围：为软组织创面和骨组织创面提供愈合愈合条件，防止创面感染。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2.产品主要成分为：SiO2:44.0%～48.0%， CaO:22.0%～27.0%， Na2O: 22.0%～27.0%，，P2O5:5.0%～7.0%。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3.为三类医疗器械产品。一次性使用，辐射灭菌。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4.规格：0.2g/瓶。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.年用量：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10瓶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.预算单价：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480元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wM2E5ZDZjODZmNjFkMmE5Y2FjNjc0MDZjMzRiZmEifQ=="/>
  </w:docVars>
  <w:rsids>
    <w:rsidRoot w:val="00000000"/>
    <w:rsid w:val="10AE4F80"/>
    <w:rsid w:val="15273705"/>
    <w:rsid w:val="1DD8129D"/>
    <w:rsid w:val="22476C54"/>
    <w:rsid w:val="24990885"/>
    <w:rsid w:val="31746A5D"/>
    <w:rsid w:val="335B7731"/>
    <w:rsid w:val="44AF69E0"/>
    <w:rsid w:val="45C73FC5"/>
    <w:rsid w:val="498F2F9D"/>
    <w:rsid w:val="49947158"/>
    <w:rsid w:val="53F51CFD"/>
    <w:rsid w:val="559B2D78"/>
    <w:rsid w:val="55E55DA1"/>
    <w:rsid w:val="59615464"/>
    <w:rsid w:val="605E5D7C"/>
    <w:rsid w:val="614D3A5C"/>
    <w:rsid w:val="64DC3A26"/>
    <w:rsid w:val="68594AF9"/>
    <w:rsid w:val="76ED6DFA"/>
    <w:rsid w:val="77003F6C"/>
    <w:rsid w:val="7A2B2243"/>
    <w:rsid w:val="7DB0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131</Characters>
  <Lines>0</Lines>
  <Paragraphs>0</Paragraphs>
  <TotalTime>5</TotalTime>
  <ScaleCrop>false</ScaleCrop>
  <LinksUpToDate>false</LinksUpToDate>
  <CharactersWithSpaces>134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2023-05-27T09:55:00Z</dcterms:created>
  <dc:creator>77474</dc:creator>
  <cp:lastModifiedBy>肉桂</cp:lastModifiedBy>
  <dcterms:modified xsi:type="dcterms:W3CDTF">2023-06-29T01:08:50Z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B040AB956AA94B63A527916FCE30987C_12</vt:lpwstr>
  </property>
</Properties>
</file>