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D9" w:rsidRPr="009A0564" w:rsidRDefault="00D31ED9" w:rsidP="00D31ED9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一、</w:t>
      </w:r>
      <w:r w:rsidRPr="00ED3CD1">
        <w:rPr>
          <w:rFonts w:ascii="宋体" w:hAnsi="宋体" w:hint="eastAsia"/>
          <w:b/>
          <w:sz w:val="24"/>
        </w:rPr>
        <w:t>新生儿</w:t>
      </w:r>
      <w:r w:rsidRPr="00ED3CD1">
        <w:rPr>
          <w:rFonts w:ascii="宋体" w:hAnsi="宋体"/>
          <w:b/>
          <w:sz w:val="24"/>
        </w:rPr>
        <w:t>培养箱</w:t>
      </w:r>
      <w:r>
        <w:rPr>
          <w:rFonts w:ascii="宋体" w:hAnsi="宋体" w:hint="eastAsia"/>
          <w:b/>
          <w:sz w:val="24"/>
        </w:rPr>
        <w:t>技术参数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具有箱温和肤温两种温度控制模式；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设置温度、箱内温度、皮肤温度分屏显示；</w:t>
      </w:r>
    </w:p>
    <w:p w:rsidR="00C75D4C" w:rsidRPr="001B74E9" w:rsidRDefault="00E709C7" w:rsidP="00C75D4C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1B74E9">
        <w:rPr>
          <w:rFonts w:ascii="宋体" w:hAnsi="宋体" w:hint="eastAsia"/>
          <w:sz w:val="24"/>
        </w:rPr>
        <w:t>具有湿度控制系统</w:t>
      </w:r>
      <w:r w:rsidR="00C75D4C" w:rsidRPr="001B74E9">
        <w:rPr>
          <w:rFonts w:ascii="宋体" w:hAnsi="宋体" w:hint="eastAsia"/>
          <w:sz w:val="24"/>
        </w:rPr>
        <w:t>，湿度显示范围</w:t>
      </w:r>
      <w:r w:rsidR="005E1870" w:rsidRPr="001B74E9">
        <w:rPr>
          <w:rFonts w:ascii="宋体" w:hAnsi="宋体" w:hint="eastAsia"/>
          <w:sz w:val="24"/>
        </w:rPr>
        <w:t>:15</w:t>
      </w:r>
      <w:r w:rsidR="00C75D4C" w:rsidRPr="001B74E9">
        <w:rPr>
          <w:rFonts w:ascii="宋体" w:hAnsi="宋体" w:hint="eastAsia"/>
          <w:sz w:val="24"/>
        </w:rPr>
        <w:t>%RH</w:t>
      </w:r>
      <w:r w:rsidR="00C75D4C" w:rsidRPr="001B74E9">
        <w:rPr>
          <w:rFonts w:ascii="宋体" w:hAnsi="宋体" w:hint="eastAsia"/>
          <w:sz w:val="24"/>
        </w:rPr>
        <w:t>～</w:t>
      </w:r>
      <w:r w:rsidR="00C75D4C" w:rsidRPr="001B74E9">
        <w:rPr>
          <w:rFonts w:ascii="宋体" w:hAnsi="宋体" w:hint="eastAsia"/>
          <w:sz w:val="24"/>
        </w:rPr>
        <w:t>99%RH</w:t>
      </w:r>
      <w:r w:rsidR="00C75D4C" w:rsidRPr="001B74E9">
        <w:rPr>
          <w:rFonts w:ascii="宋体" w:hAnsi="宋体" w:hint="eastAsia"/>
          <w:sz w:val="24"/>
        </w:rPr>
        <w:t>，湿度控制范围不小于</w:t>
      </w:r>
      <w:r w:rsidR="00C75D4C" w:rsidRPr="001B74E9">
        <w:rPr>
          <w:rFonts w:ascii="宋体" w:hAnsi="宋体" w:hint="eastAsia"/>
          <w:sz w:val="24"/>
        </w:rPr>
        <w:t xml:space="preserve">: </w:t>
      </w:r>
      <w:r w:rsidR="005E1870" w:rsidRPr="001B74E9">
        <w:rPr>
          <w:rFonts w:ascii="宋体" w:hAnsi="宋体" w:hint="eastAsia"/>
          <w:sz w:val="24"/>
        </w:rPr>
        <w:t>40</w:t>
      </w:r>
      <w:r w:rsidR="00C75D4C" w:rsidRPr="001B74E9">
        <w:rPr>
          <w:rFonts w:ascii="宋体" w:hAnsi="宋体" w:hint="eastAsia"/>
          <w:sz w:val="24"/>
        </w:rPr>
        <w:t>%RH</w:t>
      </w:r>
      <w:r w:rsidR="00C75D4C" w:rsidRPr="001B74E9">
        <w:rPr>
          <w:rFonts w:ascii="宋体" w:hAnsi="宋体" w:hint="eastAsia"/>
          <w:sz w:val="24"/>
        </w:rPr>
        <w:t>～</w:t>
      </w:r>
      <w:r w:rsidR="00C75D4C" w:rsidRPr="001B74E9">
        <w:rPr>
          <w:rFonts w:ascii="宋体" w:hAnsi="宋体" w:hint="eastAsia"/>
          <w:sz w:val="24"/>
        </w:rPr>
        <w:t>80%RH</w:t>
      </w:r>
      <w:r w:rsidR="00C75D4C" w:rsidRPr="001B74E9">
        <w:rPr>
          <w:rFonts w:ascii="宋体" w:hAnsi="宋体" w:hint="eastAsia"/>
          <w:sz w:val="24"/>
        </w:rPr>
        <w:t>，湿度控制精度：±</w:t>
      </w:r>
      <w:r w:rsidR="00C75D4C" w:rsidRPr="001B74E9">
        <w:rPr>
          <w:rFonts w:ascii="宋体" w:hAnsi="宋体" w:hint="eastAsia"/>
          <w:sz w:val="24"/>
        </w:rPr>
        <w:t>10%RH</w:t>
      </w:r>
      <w:r w:rsidRPr="001B74E9">
        <w:rPr>
          <w:rFonts w:ascii="宋体" w:hAnsi="宋体" w:hint="eastAsia"/>
          <w:sz w:val="24"/>
        </w:rPr>
        <w:t>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超温保护系统；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自然风道加湿；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婴儿床倾斜角度无级可调功能；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产品具有自检功能，多种故障报警提示；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蜗壳风道及直流离心式风机产生气压差，确保新鲜空气始终保持吸入；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整体储热铝水槽；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前面板具有温度校正功能；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具有肤温传感器脱落报警提示功能；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具有数据储存功能；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具有正门独立锁定装置；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具有氧气输入接口；</w:t>
      </w:r>
    </w:p>
    <w:p w:rsidR="00D31ED9" w:rsidRDefault="00D31ED9" w:rsidP="00D31ED9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hAnsi="宋体"/>
          <w:sz w:val="24"/>
        </w:rPr>
      </w:pPr>
      <w:r w:rsidRPr="00ED3CD1">
        <w:rPr>
          <w:rFonts w:ascii="宋体" w:hAnsi="宋体" w:hint="eastAsia"/>
          <w:sz w:val="24"/>
        </w:rPr>
        <w:t>具有黄疸治疗装置；</w:t>
      </w:r>
    </w:p>
    <w:p w:rsidR="00D31ED9" w:rsidRDefault="00D31ED9" w:rsidP="00D31ED9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15.</w:t>
      </w:r>
      <w:r w:rsidRPr="00ED3CD1">
        <w:rPr>
          <w:rFonts w:ascii="宋体" w:hAnsi="宋体" w:hint="eastAsia"/>
          <w:sz w:val="24"/>
        </w:rPr>
        <w:t>采用低噪音的无刷直流电机</w:t>
      </w:r>
    </w:p>
    <w:p w:rsidR="005E1870" w:rsidRPr="001B74E9" w:rsidRDefault="005E1870" w:rsidP="005E1870">
      <w:pPr>
        <w:pStyle w:val="1"/>
        <w:spacing w:line="360" w:lineRule="auto"/>
        <w:jc w:val="center"/>
        <w:rPr>
          <w:rFonts w:eastAsia="微软雅黑" w:cstheme="minorBidi"/>
          <w:b w:val="0"/>
          <w:kern w:val="0"/>
          <w:sz w:val="24"/>
          <w:szCs w:val="22"/>
        </w:rPr>
      </w:pPr>
      <w:bookmarkStart w:id="0" w:name="_Toc25747"/>
      <w:r w:rsidRPr="001B74E9">
        <w:rPr>
          <w:rFonts w:eastAsia="微软雅黑" w:cstheme="minorBidi" w:hint="eastAsia"/>
          <w:kern w:val="0"/>
          <w:sz w:val="24"/>
          <w:szCs w:val="22"/>
        </w:rPr>
        <w:t>二、新生儿培养箱（高档）技术参数</w:t>
      </w:r>
      <w:bookmarkEnd w:id="0"/>
    </w:p>
    <w:p w:rsidR="005E1870" w:rsidRPr="00C57653" w:rsidRDefault="005E1870" w:rsidP="005E1870">
      <w:pPr>
        <w:rPr>
          <w:rFonts w:ascii="宋体" w:hAnsi="宋体" w:cs="宋体"/>
          <w:sz w:val="24"/>
        </w:rPr>
      </w:pPr>
      <w:r w:rsidRPr="00C57653">
        <w:rPr>
          <w:rFonts w:ascii="宋体" w:hAnsi="宋体" w:cs="宋体" w:hint="eastAsia"/>
          <w:sz w:val="24"/>
        </w:rPr>
        <w:t>1.</w:t>
      </w:r>
      <w:r w:rsidRPr="00C57653">
        <w:rPr>
          <w:rFonts w:ascii="宋体" w:hAnsi="宋体" w:cs="宋体" w:hint="eastAsia"/>
          <w:sz w:val="24"/>
        </w:rPr>
        <w:t>控温方式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箱温和肤温两种温度控制箱温控制范围</w:t>
      </w:r>
      <w:r w:rsidRPr="00C57653">
        <w:rPr>
          <w:rFonts w:ascii="宋体" w:hAnsi="宋体" w:cs="宋体" w:hint="eastAsia"/>
          <w:sz w:val="24"/>
        </w:rPr>
        <w:t>: 25</w:t>
      </w:r>
      <w:r w:rsidRPr="00C57653">
        <w:rPr>
          <w:rFonts w:ascii="宋体" w:hAnsi="宋体" w:cs="宋体" w:hint="eastAsia"/>
          <w:sz w:val="24"/>
        </w:rPr>
        <w:t>℃</w:t>
      </w:r>
      <w:r w:rsidRPr="00C57653">
        <w:rPr>
          <w:rFonts w:ascii="宋体" w:hAnsi="宋体" w:cs="宋体" w:hint="eastAsia"/>
          <w:sz w:val="24"/>
        </w:rPr>
        <w:t>~37</w:t>
      </w:r>
      <w:r w:rsidRPr="00C57653">
        <w:rPr>
          <w:rFonts w:ascii="宋体" w:hAnsi="宋体" w:cs="宋体" w:hint="eastAsia"/>
          <w:sz w:val="24"/>
        </w:rPr>
        <w:t>℃（高温模式</w:t>
      </w:r>
      <w:r w:rsidRPr="00C57653">
        <w:rPr>
          <w:rFonts w:ascii="宋体" w:hAnsi="宋体" w:cs="宋体" w:hint="eastAsia"/>
          <w:sz w:val="24"/>
        </w:rPr>
        <w:t>37~39</w:t>
      </w:r>
      <w:r w:rsidRPr="00C57653">
        <w:rPr>
          <w:rFonts w:ascii="宋体" w:hAnsi="宋体" w:cs="宋体" w:hint="eastAsia"/>
          <w:sz w:val="24"/>
        </w:rPr>
        <w:t>℃）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 w:rsidRPr="00C57653">
        <w:rPr>
          <w:rFonts w:ascii="宋体" w:hAnsi="宋体" w:cs="宋体" w:hint="eastAsia"/>
          <w:sz w:val="24"/>
        </w:rPr>
        <w:t>2.</w:t>
      </w:r>
      <w:r w:rsidRPr="00C57653">
        <w:rPr>
          <w:rFonts w:ascii="宋体" w:hAnsi="宋体" w:cs="宋体" w:hint="eastAsia"/>
          <w:sz w:val="24"/>
        </w:rPr>
        <w:t>皮肤温度控制范围</w:t>
      </w:r>
      <w:r w:rsidRPr="00C57653">
        <w:rPr>
          <w:rFonts w:ascii="宋体" w:hAnsi="宋体" w:cs="宋体" w:hint="eastAsia"/>
          <w:sz w:val="24"/>
        </w:rPr>
        <w:t>: 34</w:t>
      </w:r>
      <w:r w:rsidRPr="00C57653">
        <w:rPr>
          <w:rFonts w:ascii="宋体" w:hAnsi="宋体" w:cs="宋体" w:hint="eastAsia"/>
          <w:sz w:val="24"/>
        </w:rPr>
        <w:t>℃</w:t>
      </w:r>
      <w:r w:rsidRPr="00C57653">
        <w:rPr>
          <w:rFonts w:ascii="宋体" w:hAnsi="宋体" w:cs="宋体" w:hint="eastAsia"/>
          <w:sz w:val="24"/>
        </w:rPr>
        <w:t>~37</w:t>
      </w:r>
      <w:r w:rsidRPr="00C57653">
        <w:rPr>
          <w:rFonts w:ascii="宋体" w:hAnsi="宋体" w:cs="宋体" w:hint="eastAsia"/>
          <w:sz w:val="24"/>
        </w:rPr>
        <w:t>℃（高温模式</w:t>
      </w:r>
      <w:r w:rsidRPr="00C57653">
        <w:rPr>
          <w:rFonts w:ascii="宋体" w:hAnsi="宋体" w:cs="宋体" w:hint="eastAsia"/>
          <w:sz w:val="24"/>
        </w:rPr>
        <w:t>37~38</w:t>
      </w:r>
      <w:r w:rsidRPr="00C57653">
        <w:rPr>
          <w:rFonts w:ascii="宋体" w:hAnsi="宋体" w:cs="宋体" w:hint="eastAsia"/>
          <w:sz w:val="24"/>
        </w:rPr>
        <w:t>℃）</w:t>
      </w:r>
    </w:p>
    <w:p w:rsidR="005E1870" w:rsidRPr="00C57653" w:rsidRDefault="005E1870" w:rsidP="005E1870">
      <w:pPr>
        <w:rPr>
          <w:rFonts w:ascii="宋体" w:hAnsi="宋体" w:cs="SimSun"/>
          <w:color w:val="000000"/>
          <w:sz w:val="24"/>
        </w:rPr>
      </w:pPr>
      <w:r w:rsidRPr="00C57653">
        <w:rPr>
          <w:rFonts w:ascii="宋体" w:hAnsi="宋体" w:cs="宋体" w:hint="eastAsia"/>
          <w:sz w:val="24"/>
        </w:rPr>
        <w:t>3.</w:t>
      </w:r>
      <w:r w:rsidRPr="00C57653">
        <w:rPr>
          <w:rFonts w:ascii="宋体" w:hAnsi="宋体" w:cs="SimSun"/>
          <w:color w:val="000000"/>
          <w:sz w:val="24"/>
          <w:lang w:eastAsia="en-US"/>
        </w:rPr>
        <w:t>箱温度显示范围：</w:t>
      </w:r>
      <w:r w:rsidRPr="00C57653">
        <w:rPr>
          <w:rFonts w:ascii="宋体" w:hAnsi="宋体" w:cs="SimSun"/>
          <w:color w:val="000000"/>
          <w:sz w:val="24"/>
          <w:lang w:eastAsia="en-US"/>
        </w:rPr>
        <w:t>20.0-42.0℃</w:t>
      </w:r>
      <w:r w:rsidRPr="00C57653">
        <w:rPr>
          <w:rFonts w:ascii="宋体" w:hAnsi="宋体" w:cs="SimSun"/>
          <w:color w:val="000000"/>
          <w:sz w:val="24"/>
          <w:lang w:eastAsia="en-US"/>
        </w:rPr>
        <w:t>，分辨率：</w:t>
      </w:r>
      <w:r w:rsidRPr="00C57653">
        <w:rPr>
          <w:rFonts w:ascii="宋体" w:hAnsi="宋体" w:cs="SimSun"/>
          <w:color w:val="000000"/>
          <w:sz w:val="24"/>
          <w:lang w:eastAsia="en-US"/>
        </w:rPr>
        <w:t>0.1℃</w:t>
      </w:r>
    </w:p>
    <w:p w:rsidR="005E1870" w:rsidRPr="00C57653" w:rsidRDefault="005E1870" w:rsidP="005E1870">
      <w:pPr>
        <w:rPr>
          <w:rFonts w:ascii="宋体" w:hAnsi="宋体" w:cs="SimSun"/>
          <w:color w:val="000000"/>
          <w:sz w:val="24"/>
        </w:rPr>
      </w:pPr>
      <w:r w:rsidRPr="00C57653">
        <w:rPr>
          <w:rFonts w:ascii="宋体" w:hAnsi="宋体" w:cs="SimSun" w:hint="eastAsia"/>
          <w:color w:val="000000"/>
          <w:sz w:val="24"/>
        </w:rPr>
        <w:lastRenderedPageBreak/>
        <w:t>4.</w:t>
      </w:r>
      <w:r w:rsidRPr="00C57653">
        <w:rPr>
          <w:rFonts w:ascii="宋体" w:hAnsi="宋体" w:cs="SimSun" w:hint="eastAsia"/>
          <w:color w:val="000000"/>
          <w:sz w:val="24"/>
        </w:rPr>
        <w:t>温度</w:t>
      </w:r>
      <w:proofErr w:type="spellStart"/>
      <w:r w:rsidRPr="00C57653">
        <w:rPr>
          <w:rFonts w:ascii="宋体" w:hAnsi="宋体" w:cs="SimSun"/>
          <w:color w:val="000000"/>
          <w:sz w:val="24"/>
          <w:lang w:eastAsia="en-US"/>
        </w:rPr>
        <w:t>控制模式：伺服控制，手动控制</w:t>
      </w:r>
      <w:proofErr w:type="spellEnd"/>
      <w:r w:rsidRPr="00C57653">
        <w:rPr>
          <w:rFonts w:ascii="宋体" w:hAnsi="宋体" w:cs="SimSun" w:hint="eastAsia"/>
          <w:color w:val="000000"/>
          <w:sz w:val="24"/>
        </w:rPr>
        <w:t>。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 w:rsidRPr="00C57653">
        <w:rPr>
          <w:rFonts w:ascii="宋体" w:hAnsi="宋体" w:cs="SimSun" w:hint="eastAsia"/>
          <w:color w:val="000000"/>
          <w:sz w:val="24"/>
        </w:rPr>
        <w:t>5.</w:t>
      </w:r>
      <w:r w:rsidRPr="00C57653">
        <w:rPr>
          <w:rFonts w:ascii="宋体" w:hAnsi="宋体" w:cs="SimSun"/>
          <w:color w:val="000000"/>
          <w:sz w:val="24"/>
          <w:lang w:eastAsia="en-US"/>
        </w:rPr>
        <w:t>温度控制精度：箱内、皮肤控制精度均</w:t>
      </w:r>
      <w:r w:rsidRPr="00C57653">
        <w:rPr>
          <w:rFonts w:ascii="宋体" w:hAnsi="宋体" w:cs="SimSun"/>
          <w:color w:val="000000"/>
          <w:sz w:val="24"/>
          <w:lang w:eastAsia="en-US"/>
        </w:rPr>
        <w:t>≤0.3℃</w:t>
      </w:r>
      <w:r w:rsidRPr="00C57653">
        <w:rPr>
          <w:rFonts w:ascii="宋体" w:hAnsi="宋体"/>
          <w:color w:val="000000"/>
          <w:spacing w:val="158"/>
          <w:sz w:val="24"/>
          <w:lang w:eastAsia="en-US"/>
        </w:rPr>
        <w:t xml:space="preserve"> </w:t>
      </w:r>
      <w:r w:rsidRPr="00C57653">
        <w:rPr>
          <w:rFonts w:ascii="宋体" w:hAnsi="宋体" w:cs="SimSun"/>
          <w:color w:val="000000"/>
          <w:sz w:val="24"/>
          <w:lang w:eastAsia="en-US"/>
        </w:rPr>
        <w:t>箱温波动</w:t>
      </w:r>
      <w:r w:rsidRPr="00C57653">
        <w:rPr>
          <w:rFonts w:ascii="宋体" w:hAnsi="宋体" w:cs="SimSun"/>
          <w:color w:val="000000"/>
          <w:sz w:val="24"/>
          <w:lang w:eastAsia="en-US"/>
        </w:rPr>
        <w:t>≤0.25℃</w:t>
      </w:r>
      <w:r w:rsidRPr="00C57653">
        <w:rPr>
          <w:rFonts w:ascii="宋体" w:hAnsi="宋体" w:cs="SimSun"/>
          <w:color w:val="000000"/>
          <w:sz w:val="24"/>
          <w:lang w:eastAsia="en-US"/>
        </w:rPr>
        <w:t>；</w:t>
      </w:r>
      <w:r w:rsidRPr="00C57653">
        <w:rPr>
          <w:rFonts w:ascii="宋体" w:hAnsi="宋体" w:cs="SimSun"/>
          <w:color w:val="000000"/>
          <w:spacing w:val="-2"/>
          <w:sz w:val="24"/>
          <w:lang w:eastAsia="en-US"/>
        </w:rPr>
        <w:t>智能温控系统，保证箱体内温度稳定，双重肤温控</w:t>
      </w:r>
      <w:r w:rsidRPr="00C57653">
        <w:rPr>
          <w:rFonts w:ascii="宋体" w:hAnsi="宋体" w:cs="SimSun"/>
          <w:color w:val="000000"/>
          <w:spacing w:val="-1"/>
          <w:sz w:val="24"/>
          <w:lang w:eastAsia="en-US"/>
        </w:rPr>
        <w:t>制。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 w:rsidRPr="00C57653">
        <w:rPr>
          <w:rFonts w:ascii="宋体" w:hAnsi="宋体" w:cs="宋体" w:hint="eastAsia"/>
          <w:sz w:val="24"/>
        </w:rPr>
        <w:t>6.</w:t>
      </w:r>
      <w:r w:rsidRPr="00C57653">
        <w:rPr>
          <w:rFonts w:ascii="宋体" w:hAnsi="宋体" w:cs="宋体" w:hint="eastAsia"/>
          <w:sz w:val="24"/>
        </w:rPr>
        <w:t>婴儿床体可拉出</w:t>
      </w:r>
      <w:r w:rsidRPr="00C57653">
        <w:rPr>
          <w:rFonts w:ascii="宋体" w:hAnsi="宋体" w:cs="宋体" w:hint="eastAsia"/>
          <w:sz w:val="24"/>
        </w:rPr>
        <w:t>360</w:t>
      </w:r>
      <w:r w:rsidRPr="00C57653">
        <w:rPr>
          <w:rFonts w:ascii="宋体" w:hAnsi="宋体" w:cs="宋体" w:hint="eastAsia"/>
          <w:sz w:val="24"/>
        </w:rPr>
        <w:t>度旋转，床体高度可调，保证医护人员操作护理时舒适的高度。直观透明加湿水槽，伺服湿度最高达</w:t>
      </w:r>
      <w:r w:rsidRPr="00C57653">
        <w:rPr>
          <w:rFonts w:ascii="宋体" w:hAnsi="宋体" w:cs="宋体" w:hint="eastAsia"/>
          <w:sz w:val="24"/>
        </w:rPr>
        <w:t>90%</w:t>
      </w:r>
      <w:r w:rsidRPr="00C57653">
        <w:rPr>
          <w:rFonts w:ascii="宋体" w:hAnsi="宋体" w:cs="宋体" w:hint="eastAsia"/>
          <w:sz w:val="24"/>
        </w:rPr>
        <w:t>，显示范围</w:t>
      </w:r>
      <w:r w:rsidRPr="00C57653">
        <w:rPr>
          <w:rFonts w:ascii="宋体" w:hAnsi="宋体" w:cs="宋体" w:hint="eastAsia"/>
          <w:sz w:val="24"/>
        </w:rPr>
        <w:t>15-99%</w:t>
      </w:r>
      <w:r w:rsidRPr="00C57653">
        <w:rPr>
          <w:rFonts w:ascii="宋体" w:hAnsi="宋体" w:cs="宋体" w:hint="eastAsia"/>
          <w:sz w:val="24"/>
        </w:rPr>
        <w:t>，增量</w:t>
      </w:r>
      <w:r w:rsidRPr="00C57653">
        <w:rPr>
          <w:rFonts w:ascii="宋体" w:hAnsi="宋体" w:cs="宋体" w:hint="eastAsia"/>
          <w:sz w:val="24"/>
        </w:rPr>
        <w:t>5%</w:t>
      </w:r>
      <w:r w:rsidRPr="00C57653">
        <w:rPr>
          <w:rFonts w:ascii="宋体" w:hAnsi="宋体" w:cs="宋体" w:hint="eastAsia"/>
          <w:sz w:val="24"/>
        </w:rPr>
        <w:t>。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7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床体可倾斜，</w:t>
      </w:r>
      <w:r w:rsidRPr="00C57653">
        <w:rPr>
          <w:rFonts w:ascii="宋体" w:hAnsi="宋体" w:cs="宋体" w:hint="eastAsia"/>
          <w:sz w:val="24"/>
        </w:rPr>
        <w:t>0-12</w:t>
      </w:r>
      <w:r w:rsidRPr="00C57653">
        <w:rPr>
          <w:rFonts w:ascii="宋体" w:hAnsi="宋体" w:cs="宋体" w:hint="eastAsia"/>
          <w:sz w:val="24"/>
        </w:rPr>
        <w:t>º连续无级可调，床体可升降。独立大存储抽屉，方便存储物品。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8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培养箱温度与平均培养箱温度之差</w:t>
      </w:r>
      <w:r>
        <w:rPr>
          <w:rFonts w:ascii="宋体" w:hAnsi="宋体" w:cs="宋体" w:hint="eastAsia"/>
          <w:sz w:val="24"/>
        </w:rPr>
        <w:t>:</w:t>
      </w:r>
      <w:r w:rsidRPr="00C57653">
        <w:rPr>
          <w:rFonts w:ascii="宋体" w:hAnsi="宋体" w:cs="宋体" w:hint="eastAsia"/>
          <w:sz w:val="24"/>
        </w:rPr>
        <w:t>≤</w:t>
      </w:r>
      <w:r w:rsidRPr="00C57653">
        <w:rPr>
          <w:rFonts w:ascii="宋体" w:hAnsi="宋体" w:cs="宋体" w:hint="eastAsia"/>
          <w:sz w:val="24"/>
        </w:rPr>
        <w:t>0.5</w:t>
      </w:r>
      <w:r w:rsidRPr="00C57653">
        <w:rPr>
          <w:rFonts w:ascii="宋体" w:hAnsi="宋体" w:cs="宋体" w:hint="eastAsia"/>
          <w:sz w:val="24"/>
        </w:rPr>
        <w:t>℃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9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平均培养箱温度与控制温度之差</w:t>
      </w:r>
      <w:r>
        <w:rPr>
          <w:rFonts w:ascii="宋体" w:hAnsi="宋体" w:cs="宋体" w:hint="eastAsia"/>
          <w:sz w:val="24"/>
        </w:rPr>
        <w:t>:</w:t>
      </w:r>
      <w:r w:rsidRPr="00C57653">
        <w:rPr>
          <w:rFonts w:ascii="宋体" w:hAnsi="宋体" w:cs="宋体" w:hint="eastAsia"/>
          <w:sz w:val="24"/>
        </w:rPr>
        <w:t>≤</w:t>
      </w:r>
      <w:r w:rsidRPr="00C57653">
        <w:rPr>
          <w:rFonts w:ascii="宋体" w:hAnsi="宋体" w:cs="宋体" w:hint="eastAsia"/>
          <w:sz w:val="24"/>
        </w:rPr>
        <w:t>1.0</w:t>
      </w:r>
      <w:r w:rsidRPr="00C57653">
        <w:rPr>
          <w:rFonts w:ascii="宋体" w:hAnsi="宋体" w:cs="宋体" w:hint="eastAsia"/>
          <w:sz w:val="24"/>
        </w:rPr>
        <w:t>℃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10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温度均匀性</w:t>
      </w:r>
      <w:r w:rsidRPr="00C57653">
        <w:rPr>
          <w:rFonts w:ascii="宋体" w:hAnsi="宋体" w:cs="宋体" w:hint="eastAsia"/>
          <w:sz w:val="24"/>
        </w:rPr>
        <w:t>(</w:t>
      </w:r>
      <w:r w:rsidRPr="00C57653">
        <w:rPr>
          <w:rFonts w:ascii="宋体" w:hAnsi="宋体" w:cs="宋体" w:hint="eastAsia"/>
          <w:sz w:val="24"/>
        </w:rPr>
        <w:t>床垫处于水平位置</w:t>
      </w:r>
      <w:r>
        <w:rPr>
          <w:rFonts w:ascii="宋体" w:hAnsi="宋体" w:cs="宋体" w:hint="eastAsia"/>
          <w:sz w:val="24"/>
        </w:rPr>
        <w:t>):</w:t>
      </w:r>
      <w:r w:rsidRPr="00C57653">
        <w:rPr>
          <w:rFonts w:ascii="宋体" w:hAnsi="宋体" w:cs="宋体" w:hint="eastAsia"/>
          <w:sz w:val="24"/>
        </w:rPr>
        <w:t>≤</w:t>
      </w:r>
      <w:r w:rsidRPr="00C57653">
        <w:rPr>
          <w:rFonts w:ascii="宋体" w:hAnsi="宋体" w:cs="宋体" w:hint="eastAsia"/>
          <w:sz w:val="24"/>
        </w:rPr>
        <w:t>0.8</w:t>
      </w:r>
      <w:r w:rsidRPr="00C57653">
        <w:rPr>
          <w:rFonts w:ascii="宋体" w:hAnsi="宋体" w:cs="宋体" w:hint="eastAsia"/>
          <w:sz w:val="24"/>
        </w:rPr>
        <w:t>℃</w:t>
      </w:r>
      <w:r w:rsidRPr="00C57653">
        <w:rPr>
          <w:rFonts w:ascii="宋体" w:hAnsi="宋体" w:cs="宋体" w:hint="eastAsia"/>
          <w:sz w:val="24"/>
        </w:rPr>
        <w:t>,</w:t>
      </w:r>
      <w:r w:rsidRPr="00C57653">
        <w:rPr>
          <w:rFonts w:ascii="宋体" w:hAnsi="宋体" w:cs="宋体" w:hint="eastAsia"/>
          <w:sz w:val="24"/>
        </w:rPr>
        <w:t>温度均匀性</w:t>
      </w:r>
      <w:r w:rsidRPr="00C57653">
        <w:rPr>
          <w:rFonts w:ascii="宋体" w:hAnsi="宋体" w:cs="宋体" w:hint="eastAsia"/>
          <w:sz w:val="24"/>
        </w:rPr>
        <w:t>(</w:t>
      </w:r>
      <w:r w:rsidRPr="00C57653">
        <w:rPr>
          <w:rFonts w:ascii="宋体" w:hAnsi="宋体" w:cs="宋体" w:hint="eastAsia"/>
          <w:sz w:val="24"/>
        </w:rPr>
        <w:t>床垫处于倾斜位置</w:t>
      </w:r>
      <w:r w:rsidRPr="00C57653">
        <w:rPr>
          <w:rFonts w:ascii="宋体" w:hAnsi="宋体" w:cs="宋体" w:hint="eastAsia"/>
          <w:sz w:val="24"/>
        </w:rPr>
        <w:t xml:space="preserve">): </w:t>
      </w:r>
      <w:r w:rsidRPr="00C57653">
        <w:rPr>
          <w:rFonts w:ascii="宋体" w:hAnsi="宋体" w:cs="宋体" w:hint="eastAsia"/>
          <w:sz w:val="24"/>
        </w:rPr>
        <w:t>≤</w:t>
      </w:r>
      <w:r w:rsidRPr="00C57653">
        <w:rPr>
          <w:rFonts w:ascii="宋体" w:hAnsi="宋体" w:cs="宋体" w:hint="eastAsia"/>
          <w:sz w:val="24"/>
        </w:rPr>
        <w:t>1.0</w:t>
      </w:r>
      <w:r w:rsidRPr="00C57653">
        <w:rPr>
          <w:rFonts w:ascii="宋体" w:hAnsi="宋体" w:cs="宋体" w:hint="eastAsia"/>
          <w:sz w:val="24"/>
        </w:rPr>
        <w:t>℃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11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皮肤温度传感器精度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0.2</w:t>
      </w:r>
      <w:r w:rsidRPr="00C57653">
        <w:rPr>
          <w:rFonts w:ascii="宋体" w:hAnsi="宋体" w:cs="宋体" w:hint="eastAsia"/>
          <w:sz w:val="24"/>
        </w:rPr>
        <w:t>℃内</w:t>
      </w:r>
    </w:p>
    <w:p w:rsidR="005E1870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12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婴儿舱内噪声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≤</w:t>
      </w:r>
      <w:r w:rsidRPr="00C57653">
        <w:rPr>
          <w:rFonts w:ascii="宋体" w:hAnsi="宋体" w:cs="宋体" w:hint="eastAsia"/>
          <w:sz w:val="24"/>
        </w:rPr>
        <w:t>45dB</w:t>
      </w:r>
      <w:r w:rsidRPr="00C57653">
        <w:rPr>
          <w:rFonts w:ascii="宋体" w:hAnsi="宋体" w:cs="宋体" w:hint="eastAsia"/>
          <w:sz w:val="24"/>
        </w:rPr>
        <w:t>（</w:t>
      </w:r>
      <w:r w:rsidRPr="00C57653">
        <w:rPr>
          <w:rFonts w:ascii="宋体" w:hAnsi="宋体" w:cs="宋体" w:hint="eastAsia"/>
          <w:sz w:val="24"/>
        </w:rPr>
        <w:t>A</w:t>
      </w:r>
      <w:r w:rsidRPr="00C57653">
        <w:rPr>
          <w:rFonts w:ascii="宋体" w:hAnsi="宋体" w:cs="宋体" w:hint="eastAsia"/>
          <w:sz w:val="24"/>
        </w:rPr>
        <w:t>）（稳定温度状态下）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 w:rsidRPr="00C57653">
        <w:rPr>
          <w:rFonts w:ascii="宋体" w:hAnsi="宋体" w:cs="宋体" w:hint="eastAsia"/>
          <w:sz w:val="24"/>
        </w:rPr>
        <w:t>13.</w:t>
      </w:r>
      <w:r w:rsidRPr="00C57653">
        <w:rPr>
          <w:rFonts w:ascii="宋体" w:hAnsi="宋体" w:cs="宋体" w:hint="eastAsia"/>
          <w:sz w:val="24"/>
        </w:rPr>
        <w:t>故障报警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断电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空气循环风扇故障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传感器故障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偏差</w:t>
      </w:r>
      <w:r w:rsidRPr="00C57653">
        <w:rPr>
          <w:rFonts w:ascii="宋体" w:hAnsi="宋体" w:cs="宋体" w:hint="eastAsia"/>
          <w:sz w:val="24"/>
        </w:rPr>
        <w:t>(</w:t>
      </w:r>
      <w:r w:rsidRPr="00C57653">
        <w:rPr>
          <w:rFonts w:ascii="宋体" w:hAnsi="宋体" w:cs="宋体" w:hint="eastAsia"/>
          <w:sz w:val="24"/>
        </w:rPr>
        <w:t>温度偏差、湿度偏差、氧浓度偏差</w:t>
      </w:r>
      <w:r w:rsidRPr="00C57653">
        <w:rPr>
          <w:rFonts w:ascii="宋体" w:hAnsi="宋体" w:cs="宋体" w:hint="eastAsia"/>
          <w:sz w:val="24"/>
        </w:rPr>
        <w:t xml:space="preserve">), </w:t>
      </w:r>
      <w:r w:rsidRPr="00C57653">
        <w:rPr>
          <w:rFonts w:ascii="宋体" w:hAnsi="宋体" w:cs="宋体" w:hint="eastAsia"/>
          <w:sz w:val="24"/>
        </w:rPr>
        <w:t>超温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水箱放置错误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缺水</w:t>
      </w:r>
      <w:r w:rsidRPr="00C57653">
        <w:rPr>
          <w:rFonts w:ascii="宋体" w:hAnsi="宋体" w:cs="宋体" w:hint="eastAsia"/>
          <w:sz w:val="24"/>
        </w:rPr>
        <w:t xml:space="preserve">, </w:t>
      </w:r>
      <w:r w:rsidRPr="00C57653">
        <w:rPr>
          <w:rFonts w:ascii="宋体" w:hAnsi="宋体" w:cs="宋体" w:hint="eastAsia"/>
          <w:sz w:val="24"/>
        </w:rPr>
        <w:t>系统故障等报警提示。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14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湿度显示范围</w:t>
      </w:r>
      <w:r w:rsidRPr="00C57653">
        <w:rPr>
          <w:rFonts w:ascii="宋体" w:hAnsi="宋体" w:cs="宋体" w:hint="eastAsia"/>
          <w:sz w:val="24"/>
        </w:rPr>
        <w:t>: 15%RH~99%RH,</w:t>
      </w:r>
      <w:r w:rsidRPr="00C57653">
        <w:rPr>
          <w:rFonts w:ascii="宋体" w:hAnsi="宋体" w:cs="宋体" w:hint="eastAsia"/>
          <w:sz w:val="24"/>
        </w:rPr>
        <w:t>湿度控制范围</w:t>
      </w:r>
      <w:r w:rsidRPr="00C57653">
        <w:rPr>
          <w:rFonts w:ascii="宋体" w:hAnsi="宋体" w:cs="宋体" w:hint="eastAsia"/>
          <w:sz w:val="24"/>
        </w:rPr>
        <w:t>: 40%RH~90%RH</w:t>
      </w:r>
    </w:p>
    <w:p w:rsidR="005E1870" w:rsidRPr="00C57653" w:rsidRDefault="005E1870" w:rsidP="005E1870">
      <w:pPr>
        <w:rPr>
          <w:rFonts w:ascii="宋体" w:hAnsi="宋体" w:cs="SimSun"/>
          <w:color w:val="000000"/>
          <w:sz w:val="24"/>
        </w:rPr>
      </w:pPr>
      <w:r>
        <w:rPr>
          <w:rFonts w:ascii="宋体" w:hAnsi="宋体" w:cs="宋体" w:hint="eastAsia"/>
          <w:sz w:val="24"/>
        </w:rPr>
        <w:t>15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湿度控制</w:t>
      </w:r>
      <w:r w:rsidRPr="00C57653">
        <w:rPr>
          <w:rFonts w:ascii="宋体" w:hAnsi="宋体" w:cs="宋体" w:hint="eastAsia"/>
          <w:sz w:val="24"/>
        </w:rPr>
        <w:t xml:space="preserve"> </w:t>
      </w:r>
      <w:r w:rsidRPr="00C57653">
        <w:rPr>
          <w:rFonts w:ascii="宋体" w:hAnsi="宋体" w:cs="宋体" w:hint="eastAsia"/>
          <w:sz w:val="24"/>
        </w:rPr>
        <w:t>：</w:t>
      </w:r>
      <w:proofErr w:type="spellStart"/>
      <w:r w:rsidRPr="00C57653">
        <w:rPr>
          <w:rFonts w:ascii="宋体" w:hAnsi="宋体" w:cs="SimSun"/>
          <w:color w:val="000000"/>
          <w:sz w:val="24"/>
          <w:lang w:eastAsia="en-US"/>
        </w:rPr>
        <w:t>伺服控制</w:t>
      </w:r>
      <w:proofErr w:type="spellEnd"/>
      <w:r w:rsidRPr="00C57653">
        <w:rPr>
          <w:rFonts w:ascii="宋体" w:hAnsi="宋体" w:cs="SimSun" w:hint="eastAsia"/>
          <w:color w:val="000000"/>
          <w:sz w:val="24"/>
        </w:rPr>
        <w:t>，控制</w:t>
      </w:r>
      <w:r w:rsidRPr="00C57653">
        <w:rPr>
          <w:rFonts w:ascii="宋体" w:hAnsi="宋体" w:cs="宋体" w:hint="eastAsia"/>
          <w:sz w:val="24"/>
        </w:rPr>
        <w:t>精度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5%RH</w:t>
      </w:r>
      <w:r w:rsidRPr="00C57653">
        <w:rPr>
          <w:rFonts w:ascii="宋体" w:hAnsi="宋体" w:cs="宋体" w:hint="eastAsia"/>
          <w:sz w:val="24"/>
        </w:rPr>
        <w:t>内</w:t>
      </w:r>
      <w:r w:rsidRPr="00C57653">
        <w:rPr>
          <w:rFonts w:ascii="宋体" w:hAnsi="宋体" w:cs="宋体" w:hint="eastAsia"/>
          <w:sz w:val="24"/>
        </w:rPr>
        <w:t>,</w:t>
      </w:r>
      <w:r w:rsidRPr="00C57653">
        <w:rPr>
          <w:rFonts w:ascii="宋体" w:hAnsi="宋体" w:cs="宋体" w:hint="eastAsia"/>
          <w:sz w:val="24"/>
        </w:rPr>
        <w:t>湿度显示精度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5%RH</w:t>
      </w:r>
      <w:r w:rsidRPr="00C57653">
        <w:rPr>
          <w:rFonts w:ascii="宋体" w:hAnsi="宋体" w:cs="宋体" w:hint="eastAsia"/>
          <w:sz w:val="24"/>
        </w:rPr>
        <w:t>内</w:t>
      </w:r>
      <w:r w:rsidRPr="00C57653">
        <w:rPr>
          <w:rFonts w:ascii="宋体" w:hAnsi="宋体" w:cs="宋体" w:hint="eastAsia"/>
          <w:sz w:val="24"/>
        </w:rPr>
        <w:t xml:space="preserve"> </w:t>
      </w:r>
      <w:r w:rsidRPr="00C57653">
        <w:rPr>
          <w:rFonts w:ascii="宋体" w:hAnsi="宋体" w:cs="宋体" w:hint="eastAsia"/>
          <w:sz w:val="24"/>
        </w:rPr>
        <w:t>。</w:t>
      </w:r>
      <w:proofErr w:type="spellStart"/>
      <w:r w:rsidRPr="00C57653">
        <w:rPr>
          <w:rFonts w:ascii="宋体" w:hAnsi="宋体" w:cs="SimSun"/>
          <w:color w:val="000000"/>
          <w:sz w:val="24"/>
          <w:lang w:eastAsia="en-US"/>
        </w:rPr>
        <w:t>连续加湿冷凝水不会凝结，确保可观察新生儿</w:t>
      </w:r>
      <w:proofErr w:type="spellEnd"/>
      <w:r w:rsidRPr="00C57653">
        <w:rPr>
          <w:rFonts w:ascii="宋体" w:hAnsi="宋体" w:cs="SimSun"/>
          <w:color w:val="000000"/>
          <w:sz w:val="24"/>
          <w:lang w:eastAsia="en-US"/>
        </w:rPr>
        <w:t>。</w:t>
      </w:r>
    </w:p>
    <w:p w:rsidR="005E1870" w:rsidRPr="002E61EC" w:rsidRDefault="005E1870" w:rsidP="005E1870">
      <w:pPr>
        <w:rPr>
          <w:rFonts w:ascii="宋体" w:hAnsi="宋体" w:cs="SimSun"/>
          <w:color w:val="000000"/>
          <w:sz w:val="24"/>
        </w:rPr>
      </w:pPr>
      <w:r>
        <w:rPr>
          <w:rFonts w:ascii="宋体" w:hAnsi="宋体" w:cs="SimSun" w:hint="eastAsia"/>
          <w:color w:val="000000"/>
          <w:sz w:val="24"/>
        </w:rPr>
        <w:t>16</w:t>
      </w:r>
      <w:r w:rsidRPr="00C57653">
        <w:rPr>
          <w:rFonts w:ascii="宋体" w:hAnsi="宋体" w:cs="SimSun" w:hint="eastAsia"/>
          <w:color w:val="000000"/>
          <w:sz w:val="24"/>
        </w:rPr>
        <w:t>.</w:t>
      </w:r>
      <w:r w:rsidRPr="00C57653">
        <w:rPr>
          <w:rFonts w:ascii="宋体" w:hAnsi="宋体" w:cs="SimSun"/>
          <w:color w:val="000000"/>
          <w:spacing w:val="1"/>
          <w:sz w:val="24"/>
          <w:lang w:eastAsia="en-US"/>
        </w:rPr>
        <w:t>无需开启左右大箱体门也可在外放置</w:t>
      </w:r>
      <w:r w:rsidRPr="00C57653">
        <w:rPr>
          <w:rFonts w:ascii="宋体" w:hAnsi="宋体" w:cs="SimSun"/>
          <w:color w:val="000000"/>
          <w:spacing w:val="1"/>
          <w:sz w:val="24"/>
          <w:lang w:eastAsia="en-US"/>
        </w:rPr>
        <w:t>X</w:t>
      </w:r>
      <w:r w:rsidRPr="00C57653">
        <w:rPr>
          <w:rFonts w:ascii="宋体" w:hAnsi="宋体" w:cs="SimSun"/>
          <w:color w:val="000000"/>
          <w:spacing w:val="1"/>
          <w:sz w:val="24"/>
          <w:lang w:eastAsia="en-US"/>
        </w:rPr>
        <w:t>光片盒</w:t>
      </w:r>
      <w:r w:rsidRPr="00C57653">
        <w:rPr>
          <w:rFonts w:ascii="宋体" w:hAnsi="宋体" w:cs="SimSun" w:hint="eastAsia"/>
          <w:color w:val="000000"/>
          <w:spacing w:val="1"/>
          <w:sz w:val="24"/>
        </w:rPr>
        <w:t>，</w:t>
      </w:r>
      <w:proofErr w:type="spellStart"/>
      <w:r w:rsidRPr="00C57653">
        <w:rPr>
          <w:rFonts w:ascii="宋体" w:hAnsi="宋体" w:cs="SimSun"/>
          <w:color w:val="000000"/>
          <w:spacing w:val="1"/>
          <w:sz w:val="24"/>
          <w:lang w:eastAsia="en-US"/>
        </w:rPr>
        <w:t>方便医护人员操作，避免箱内温度快速下</w:t>
      </w:r>
      <w:r w:rsidRPr="00C57653">
        <w:rPr>
          <w:rFonts w:ascii="宋体" w:hAnsi="宋体" w:cs="SimSun"/>
          <w:color w:val="000000"/>
          <w:spacing w:val="-1"/>
          <w:sz w:val="24"/>
          <w:lang w:eastAsia="en-US"/>
        </w:rPr>
        <w:t>降</w:t>
      </w:r>
      <w:proofErr w:type="spellEnd"/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17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氧浓度显示范围</w:t>
      </w:r>
      <w:r w:rsidRPr="00C57653">
        <w:rPr>
          <w:rFonts w:ascii="宋体" w:hAnsi="宋体" w:cs="宋体" w:hint="eastAsia"/>
          <w:sz w:val="24"/>
        </w:rPr>
        <w:t>: 20%~99%,</w:t>
      </w:r>
      <w:r w:rsidRPr="00C57653">
        <w:rPr>
          <w:rFonts w:ascii="宋体" w:hAnsi="宋体" w:cs="宋体" w:hint="eastAsia"/>
          <w:sz w:val="24"/>
        </w:rPr>
        <w:t>氧浓度设定范围</w:t>
      </w:r>
      <w:r w:rsidRPr="00C57653">
        <w:rPr>
          <w:rFonts w:ascii="宋体" w:hAnsi="宋体" w:cs="宋体" w:hint="eastAsia"/>
          <w:sz w:val="24"/>
        </w:rPr>
        <w:t>: 20%~60%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18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氧浓度显示精度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2%O</w:t>
      </w:r>
      <w:r w:rsidRPr="00C57653">
        <w:rPr>
          <w:rFonts w:ascii="宋体" w:hAnsi="宋体" w:cs="宋体" w:hint="eastAsia"/>
          <w:sz w:val="24"/>
          <w:vertAlign w:val="subscript"/>
        </w:rPr>
        <w:t>2</w:t>
      </w:r>
      <w:r w:rsidRPr="00C57653">
        <w:rPr>
          <w:rFonts w:ascii="宋体" w:hAnsi="宋体" w:cs="宋体" w:hint="eastAsia"/>
          <w:sz w:val="24"/>
        </w:rPr>
        <w:t>（设置值为</w:t>
      </w:r>
      <w:r w:rsidRPr="00C57653">
        <w:rPr>
          <w:rFonts w:ascii="宋体" w:hAnsi="宋体" w:cs="宋体" w:hint="eastAsia"/>
          <w:sz w:val="24"/>
        </w:rPr>
        <w:t>25%</w:t>
      </w:r>
      <w:r w:rsidRPr="00C57653">
        <w:rPr>
          <w:rFonts w:ascii="宋体" w:hAnsi="宋体" w:cs="宋体" w:hint="eastAsia"/>
          <w:sz w:val="24"/>
        </w:rPr>
        <w:t>及以下）</w:t>
      </w:r>
      <w:r w:rsidRPr="00C57653">
        <w:rPr>
          <w:rFonts w:ascii="宋体" w:hAnsi="宋体" w:cs="宋体" w:hint="eastAsia"/>
          <w:sz w:val="24"/>
        </w:rPr>
        <w:t>,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3%O</w:t>
      </w:r>
      <w:r w:rsidRPr="00C57653">
        <w:rPr>
          <w:rFonts w:ascii="宋体" w:hAnsi="宋体" w:cs="宋体" w:hint="eastAsia"/>
          <w:sz w:val="24"/>
          <w:vertAlign w:val="subscript"/>
        </w:rPr>
        <w:t>2</w:t>
      </w:r>
      <w:r w:rsidRPr="00C57653">
        <w:rPr>
          <w:rFonts w:ascii="宋体" w:hAnsi="宋体" w:cs="宋体" w:hint="eastAsia"/>
          <w:sz w:val="24"/>
        </w:rPr>
        <w:t>（设置值为</w:t>
      </w:r>
      <w:r w:rsidRPr="00C57653">
        <w:rPr>
          <w:rFonts w:ascii="宋体" w:hAnsi="宋体" w:cs="宋体" w:hint="eastAsia"/>
          <w:sz w:val="24"/>
        </w:rPr>
        <w:t>25%</w:t>
      </w:r>
      <w:r w:rsidRPr="00C57653">
        <w:rPr>
          <w:rFonts w:ascii="宋体" w:hAnsi="宋体" w:cs="宋体" w:hint="eastAsia"/>
          <w:sz w:val="24"/>
        </w:rPr>
        <w:t>以上）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19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氧浓度控制精度</w:t>
      </w:r>
      <w:r w:rsidRPr="00C57653">
        <w:rPr>
          <w:rFonts w:ascii="宋体" w:hAnsi="宋体" w:cs="宋体" w:hint="eastAsia"/>
          <w:sz w:val="24"/>
        </w:rPr>
        <w:t xml:space="preserve">: </w:t>
      </w:r>
      <w:r w:rsidRPr="00C57653">
        <w:rPr>
          <w:rFonts w:ascii="宋体" w:hAnsi="宋体" w:cs="宋体" w:hint="eastAsia"/>
          <w:sz w:val="24"/>
        </w:rPr>
        <w:t>±</w:t>
      </w:r>
      <w:r w:rsidRPr="00C57653">
        <w:rPr>
          <w:rFonts w:ascii="宋体" w:hAnsi="宋体" w:cs="宋体" w:hint="eastAsia"/>
          <w:sz w:val="24"/>
        </w:rPr>
        <w:t>4%O</w:t>
      </w:r>
      <w:r w:rsidRPr="00C57653">
        <w:rPr>
          <w:rFonts w:ascii="宋体" w:hAnsi="宋体" w:cs="宋体" w:hint="eastAsia"/>
          <w:sz w:val="24"/>
          <w:vertAlign w:val="subscript"/>
        </w:rPr>
        <w:t>2</w:t>
      </w:r>
      <w:r w:rsidRPr="00C57653">
        <w:rPr>
          <w:rFonts w:ascii="宋体" w:hAnsi="宋体" w:cs="宋体" w:hint="eastAsia"/>
          <w:sz w:val="24"/>
        </w:rPr>
        <w:t xml:space="preserve"> </w:t>
      </w:r>
      <w:r w:rsidRPr="00C57653">
        <w:rPr>
          <w:rFonts w:ascii="宋体" w:hAnsi="宋体" w:cs="宋体" w:hint="eastAsia"/>
          <w:sz w:val="24"/>
        </w:rPr>
        <w:t>体积浓度内</w:t>
      </w:r>
    </w:p>
    <w:p w:rsidR="005E1870" w:rsidRPr="00C57653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配内置婴儿电子秤，测量范围（</w:t>
      </w:r>
      <w:r w:rsidRPr="00C57653">
        <w:rPr>
          <w:rFonts w:ascii="宋体" w:hAnsi="宋体" w:cs="宋体" w:hint="eastAsia"/>
          <w:sz w:val="24"/>
        </w:rPr>
        <w:t>100-8000</w:t>
      </w:r>
      <w:r w:rsidRPr="00C57653">
        <w:rPr>
          <w:rFonts w:ascii="宋体" w:hAnsi="宋体" w:cs="宋体" w:hint="eastAsia"/>
          <w:sz w:val="24"/>
        </w:rPr>
        <w:t>）克，可存储体重趋势。</w:t>
      </w:r>
    </w:p>
    <w:p w:rsidR="005E1870" w:rsidRPr="002E61EC" w:rsidRDefault="005E1870" w:rsidP="005E1870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21</w:t>
      </w:r>
      <w:r w:rsidRPr="00C57653">
        <w:rPr>
          <w:rFonts w:ascii="宋体" w:hAnsi="宋体" w:cs="宋体" w:hint="eastAsia"/>
          <w:sz w:val="24"/>
        </w:rPr>
        <w:t>.</w:t>
      </w:r>
      <w:r w:rsidRPr="00C57653">
        <w:rPr>
          <w:rFonts w:ascii="宋体" w:hAnsi="宋体" w:cs="宋体" w:hint="eastAsia"/>
          <w:sz w:val="24"/>
        </w:rPr>
        <w:t>配备强蓝光装置治疗新生儿的黄疸</w:t>
      </w:r>
      <w:r w:rsidRPr="00C57653">
        <w:rPr>
          <w:rFonts w:ascii="宋体" w:hAnsi="宋体" w:cs="宋体" w:hint="eastAsia"/>
          <w:sz w:val="24"/>
        </w:rPr>
        <w:t>,LED</w:t>
      </w:r>
      <w:r w:rsidRPr="00C57653">
        <w:rPr>
          <w:rFonts w:ascii="宋体" w:hAnsi="宋体" w:cs="宋体" w:hint="eastAsia"/>
          <w:sz w:val="24"/>
        </w:rPr>
        <w:t>蓝光大灯珠</w:t>
      </w:r>
      <w:r>
        <w:rPr>
          <w:rFonts w:ascii="宋体" w:hAnsi="宋体" w:cs="宋体" w:hint="eastAsia"/>
          <w:sz w:val="24"/>
        </w:rPr>
        <w:t>。</w:t>
      </w:r>
    </w:p>
    <w:p w:rsidR="00D31ED9" w:rsidRPr="001B74E9" w:rsidRDefault="005E1870" w:rsidP="001B74E9">
      <w:pPr>
        <w:pStyle w:val="1"/>
        <w:spacing w:line="360" w:lineRule="auto"/>
        <w:jc w:val="center"/>
        <w:rPr>
          <w:rFonts w:eastAsia="微软雅黑" w:cstheme="minorBidi"/>
          <w:kern w:val="0"/>
          <w:sz w:val="24"/>
          <w:szCs w:val="22"/>
        </w:rPr>
      </w:pPr>
      <w:r w:rsidRPr="001B74E9">
        <w:rPr>
          <w:rFonts w:eastAsia="微软雅黑" w:cstheme="minorBidi" w:hint="eastAsia"/>
          <w:kern w:val="0"/>
          <w:sz w:val="24"/>
          <w:szCs w:val="22"/>
        </w:rPr>
        <w:lastRenderedPageBreak/>
        <w:t>三</w:t>
      </w:r>
      <w:r w:rsidR="00D31ED9" w:rsidRPr="001B74E9">
        <w:rPr>
          <w:rFonts w:eastAsia="微软雅黑" w:cstheme="minorBidi" w:hint="eastAsia"/>
          <w:kern w:val="0"/>
          <w:sz w:val="24"/>
          <w:szCs w:val="22"/>
        </w:rPr>
        <w:t>、双面蓝光治疗箱技术参数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箱温控制，肤温监测，</w:t>
      </w:r>
      <w:r w:rsidRPr="008030F8">
        <w:rPr>
          <w:rFonts w:ascii="宋体" w:hAnsi="宋体" w:hint="eastAsia"/>
          <w:sz w:val="24"/>
        </w:rPr>
        <w:t>LED</w:t>
      </w:r>
      <w:r w:rsidRPr="008030F8">
        <w:rPr>
          <w:rFonts w:ascii="宋体" w:hAnsi="宋体" w:hint="eastAsia"/>
          <w:sz w:val="24"/>
        </w:rPr>
        <w:t>显示；</w:t>
      </w:r>
    </w:p>
    <w:p w:rsidR="00D31ED9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2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具有双面辐照功能，下灯箱光源为</w:t>
      </w:r>
      <w:r w:rsidRPr="008030F8">
        <w:rPr>
          <w:rFonts w:ascii="宋体" w:hAnsi="宋体" w:hint="eastAsia"/>
          <w:sz w:val="24"/>
        </w:rPr>
        <w:t>LED</w:t>
      </w:r>
      <w:r w:rsidRPr="008030F8">
        <w:rPr>
          <w:rFonts w:ascii="宋体" w:hAnsi="宋体" w:hint="eastAsia"/>
          <w:sz w:val="24"/>
        </w:rPr>
        <w:t>光源；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3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具有光照治疗时间计时功能；</w:t>
      </w:r>
    </w:p>
    <w:p w:rsidR="005E1870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4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产品具有自检功能，多种故障报警提示；</w:t>
      </w:r>
    </w:p>
    <w:p w:rsidR="005E1870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5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自然风道加湿；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6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抽拉式水箱</w:t>
      </w:r>
      <w:r w:rsidRPr="008030F8">
        <w:rPr>
          <w:rFonts w:ascii="宋体" w:hAnsi="宋体" w:hint="eastAsia"/>
          <w:sz w:val="24"/>
        </w:rPr>
        <w:t> </w:t>
      </w:r>
      <w:r w:rsidRPr="008030F8">
        <w:rPr>
          <w:rFonts w:ascii="宋体" w:hAnsi="宋体" w:hint="eastAsia"/>
          <w:sz w:val="24"/>
        </w:rPr>
        <w:t>；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7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婴儿床可从侧面拉出；</w:t>
      </w:r>
    </w:p>
    <w:p w:rsidR="005E1870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8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两侧和正门的有机玻璃可打开。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9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采用低噪音直流电机。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10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控温方式：箱温控制，肤问温监测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11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控制范围：</w:t>
      </w:r>
      <w:r w:rsidRPr="008030F8">
        <w:rPr>
          <w:rFonts w:ascii="宋体" w:hAnsi="宋体" w:hint="eastAsia"/>
          <w:sz w:val="24"/>
        </w:rPr>
        <w:t>25</w:t>
      </w:r>
      <w:r w:rsidRPr="008030F8">
        <w:rPr>
          <w:rFonts w:ascii="宋体" w:hAnsi="宋体" w:hint="eastAsia"/>
          <w:sz w:val="24"/>
        </w:rPr>
        <w:t>℃—</w:t>
      </w:r>
      <w:r w:rsidRPr="008030F8">
        <w:rPr>
          <w:rFonts w:ascii="宋体" w:hAnsi="宋体" w:hint="eastAsia"/>
          <w:sz w:val="24"/>
        </w:rPr>
        <w:t>34</w:t>
      </w:r>
      <w:r w:rsidRPr="008030F8">
        <w:rPr>
          <w:rFonts w:ascii="宋体" w:hAnsi="宋体" w:hint="eastAsia"/>
          <w:sz w:val="24"/>
        </w:rPr>
        <w:t>℃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12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肤温显示范围：</w:t>
      </w:r>
      <w:r w:rsidRPr="008030F8">
        <w:rPr>
          <w:rFonts w:ascii="宋体" w:hAnsi="宋体" w:hint="eastAsia"/>
          <w:sz w:val="24"/>
        </w:rPr>
        <w:t>5</w:t>
      </w:r>
      <w:r w:rsidRPr="008030F8">
        <w:rPr>
          <w:rFonts w:ascii="宋体" w:hAnsi="宋体" w:hint="eastAsia"/>
          <w:sz w:val="24"/>
        </w:rPr>
        <w:t>℃—</w:t>
      </w:r>
      <w:r w:rsidRPr="008030F8">
        <w:rPr>
          <w:rFonts w:ascii="宋体" w:hAnsi="宋体" w:hint="eastAsia"/>
          <w:sz w:val="24"/>
        </w:rPr>
        <w:t>65</w:t>
      </w:r>
      <w:r w:rsidRPr="008030F8">
        <w:rPr>
          <w:rFonts w:ascii="宋体" w:hAnsi="宋体" w:hint="eastAsia"/>
          <w:sz w:val="24"/>
        </w:rPr>
        <w:t>℃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13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黄疸箱温度显示的平均值与实际黄疸箱温度平均值之差：≤±</w:t>
      </w:r>
      <w:r w:rsidRPr="008030F8">
        <w:rPr>
          <w:rFonts w:ascii="宋体" w:hAnsi="宋体" w:hint="eastAsia"/>
          <w:sz w:val="24"/>
        </w:rPr>
        <w:t>0.8</w:t>
      </w:r>
      <w:r w:rsidRPr="008030F8">
        <w:rPr>
          <w:rFonts w:ascii="宋体" w:hAnsi="宋体" w:hint="eastAsia"/>
          <w:sz w:val="24"/>
        </w:rPr>
        <w:t>℃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14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皮肤温度传感器精度：±</w:t>
      </w:r>
      <w:r w:rsidRPr="008030F8">
        <w:rPr>
          <w:rFonts w:ascii="宋体" w:hAnsi="宋体" w:hint="eastAsia"/>
          <w:sz w:val="24"/>
        </w:rPr>
        <w:t>0.3</w:t>
      </w:r>
      <w:r w:rsidRPr="008030F8">
        <w:rPr>
          <w:rFonts w:ascii="宋体" w:hAnsi="宋体" w:hint="eastAsia"/>
          <w:sz w:val="24"/>
        </w:rPr>
        <w:t>℃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15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床面温度均匀性≤</w:t>
      </w:r>
      <w:r w:rsidRPr="008030F8">
        <w:rPr>
          <w:rFonts w:ascii="宋体" w:hAnsi="宋体" w:hint="eastAsia"/>
          <w:sz w:val="24"/>
        </w:rPr>
        <w:t>0.8</w:t>
      </w:r>
      <w:r w:rsidRPr="008030F8">
        <w:rPr>
          <w:rFonts w:ascii="宋体" w:hAnsi="宋体" w:hint="eastAsia"/>
          <w:sz w:val="24"/>
        </w:rPr>
        <w:t>℃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16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婴儿舱内噪声：≤</w:t>
      </w:r>
      <w:r w:rsidRPr="008030F8">
        <w:rPr>
          <w:rFonts w:ascii="宋体" w:hAnsi="宋体" w:hint="eastAsia"/>
          <w:sz w:val="24"/>
        </w:rPr>
        <w:t>55Db </w:t>
      </w:r>
    </w:p>
    <w:p w:rsidR="00D31ED9" w:rsidRPr="008030F8" w:rsidRDefault="00D31ED9" w:rsidP="00D31ED9">
      <w:pPr>
        <w:rPr>
          <w:rFonts w:ascii="宋体" w:hAnsi="宋体"/>
          <w:sz w:val="24"/>
        </w:rPr>
      </w:pPr>
      <w:r w:rsidRPr="008030F8">
        <w:rPr>
          <w:rFonts w:ascii="宋体" w:hAnsi="宋体" w:hint="eastAsia"/>
          <w:sz w:val="24"/>
        </w:rPr>
        <w:t>17</w:t>
      </w:r>
      <w:r w:rsidR="005E1870">
        <w:rPr>
          <w:rFonts w:ascii="宋体" w:hAnsi="宋体" w:hint="eastAsia"/>
          <w:sz w:val="24"/>
        </w:rPr>
        <w:t>.</w:t>
      </w:r>
      <w:r w:rsidRPr="008030F8">
        <w:rPr>
          <w:rFonts w:ascii="宋体" w:hAnsi="宋体" w:hint="eastAsia"/>
          <w:sz w:val="24"/>
        </w:rPr>
        <w:t>故障报警：超温、传感器、偏差、风机、断电、系统报警等。</w:t>
      </w:r>
    </w:p>
    <w:p w:rsidR="00D31ED9" w:rsidRPr="001B74E9" w:rsidRDefault="00D31ED9" w:rsidP="00D31ED9">
      <w:pPr>
        <w:rPr>
          <w:rFonts w:ascii="宋体" w:hAnsi="宋体"/>
          <w:b/>
          <w:sz w:val="24"/>
        </w:rPr>
      </w:pPr>
    </w:p>
    <w:p w:rsidR="00D31ED9" w:rsidRPr="001B74E9" w:rsidRDefault="005E1870" w:rsidP="00D31ED9">
      <w:pPr>
        <w:jc w:val="center"/>
        <w:rPr>
          <w:rFonts w:ascii="宋体" w:hAnsi="宋体"/>
          <w:b/>
          <w:sz w:val="24"/>
        </w:rPr>
      </w:pPr>
      <w:r w:rsidRPr="001B74E9">
        <w:rPr>
          <w:rFonts w:ascii="宋体" w:hAnsi="宋体" w:hint="eastAsia"/>
          <w:b/>
          <w:sz w:val="24"/>
        </w:rPr>
        <w:t>四</w:t>
      </w:r>
      <w:r w:rsidR="00D31ED9" w:rsidRPr="001B74E9">
        <w:rPr>
          <w:rFonts w:ascii="宋体" w:hAnsi="宋体" w:hint="eastAsia"/>
          <w:b/>
          <w:sz w:val="24"/>
        </w:rPr>
        <w:t>、新生儿专用多参数监护仪技术参数</w:t>
      </w:r>
    </w:p>
    <w:p w:rsidR="00D31ED9" w:rsidRDefault="00D31ED9" w:rsidP="0091096E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（一）监护参数</w:t>
      </w:r>
    </w:p>
    <w:p w:rsidR="00D31ED9" w:rsidRPr="0091096E" w:rsidRDefault="00D31ED9" w:rsidP="0091096E">
      <w:pPr>
        <w:spacing w:line="276" w:lineRule="auto"/>
        <w:rPr>
          <w:rFonts w:ascii="宋体" w:hAnsi="宋体"/>
          <w:sz w:val="24"/>
        </w:rPr>
      </w:pPr>
      <w:r w:rsidRPr="0091096E">
        <w:rPr>
          <w:rFonts w:ascii="宋体" w:hAnsi="宋体" w:hint="eastAsia"/>
          <w:sz w:val="24"/>
        </w:rPr>
        <w:t>心电、呼吸、无创血压、血氧饱和度、脉搏、体温、可选配双有创血压、呼末二氧化碳，具有国家三类注册证</w:t>
      </w:r>
    </w:p>
    <w:p w:rsidR="00D31ED9" w:rsidRDefault="00D31ED9" w:rsidP="0091096E">
      <w:pPr>
        <w:spacing w:line="276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>（二）显示</w:t>
      </w:r>
      <w:r>
        <w:rPr>
          <w:rFonts w:ascii="宋体" w:hAnsi="宋体" w:hint="eastAsia"/>
          <w:b/>
          <w:color w:val="000000"/>
          <w:sz w:val="24"/>
        </w:rPr>
        <w:t xml:space="preserve">  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Arial" w:hAnsi="Arial" w:cs="Arial"/>
          <w:sz w:val="24"/>
        </w:rPr>
        <w:t>≥</w:t>
      </w:r>
      <w:r>
        <w:rPr>
          <w:rFonts w:ascii="宋体" w:hAnsi="宋体" w:hint="eastAsia"/>
          <w:bCs/>
          <w:color w:val="000000"/>
          <w:sz w:val="24"/>
        </w:rPr>
        <w:t>8</w:t>
      </w:r>
      <w:r>
        <w:rPr>
          <w:rFonts w:ascii="宋体" w:hAnsi="宋体" w:hint="eastAsia"/>
          <w:bCs/>
          <w:color w:val="000000"/>
          <w:sz w:val="24"/>
        </w:rPr>
        <w:t>寸彩色</w:t>
      </w:r>
      <w:r>
        <w:rPr>
          <w:rFonts w:ascii="宋体" w:hAnsi="宋体" w:hint="eastAsia"/>
          <w:bCs/>
          <w:color w:val="000000"/>
          <w:sz w:val="24"/>
        </w:rPr>
        <w:t>TFT</w:t>
      </w:r>
      <w:r>
        <w:rPr>
          <w:rFonts w:ascii="宋体" w:hAnsi="宋体" w:hint="eastAsia"/>
          <w:bCs/>
          <w:color w:val="000000"/>
          <w:sz w:val="24"/>
        </w:rPr>
        <w:t>屏，分辨率：</w:t>
      </w:r>
      <w:r>
        <w:rPr>
          <w:rFonts w:ascii="宋体" w:hAnsi="宋体" w:hint="eastAsia"/>
          <w:color w:val="000000"/>
          <w:sz w:val="24"/>
        </w:rPr>
        <w:t>800</w:t>
      </w:r>
      <w:r>
        <w:rPr>
          <w:rFonts w:ascii="宋体" w:hAnsi="宋体" w:hint="eastAsia"/>
          <w:color w:val="000000"/>
          <w:sz w:val="24"/>
        </w:rPr>
        <w:t>×</w:t>
      </w:r>
      <w:r>
        <w:rPr>
          <w:rFonts w:ascii="宋体" w:hAnsi="宋体" w:hint="eastAsia"/>
          <w:color w:val="000000"/>
          <w:sz w:val="24"/>
        </w:rPr>
        <w:t>600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bCs/>
          <w:color w:val="000000"/>
          <w:sz w:val="24"/>
        </w:rPr>
        <w:t>支持同屏显示</w:t>
      </w:r>
      <w:r w:rsidRPr="009B7B36">
        <w:rPr>
          <w:rFonts w:ascii="宋体" w:hAnsi="宋体" w:cs="宋体" w:hint="eastAsia"/>
          <w:color w:val="000000"/>
          <w:sz w:val="28"/>
          <w:szCs w:val="28"/>
        </w:rPr>
        <w:t>≥</w:t>
      </w:r>
      <w:r w:rsidRPr="009B7B36">
        <w:rPr>
          <w:rFonts w:ascii="宋体" w:hAnsi="宋体" w:cs="宋体" w:hint="eastAsia"/>
          <w:color w:val="000000"/>
          <w:sz w:val="28"/>
          <w:szCs w:val="28"/>
        </w:rPr>
        <w:t>8</w:t>
      </w:r>
      <w:r>
        <w:rPr>
          <w:rFonts w:ascii="宋体" w:hAnsi="宋体" w:hint="eastAsia"/>
          <w:color w:val="000000"/>
          <w:sz w:val="24"/>
        </w:rPr>
        <w:t>道波形和全部监测数据（提供检查报告、说明书等证明文件，必要时提供样机验证）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支持多导心电波形同屏显示、心电波形级联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可根据医护人员临床观察需要自由组合任意</w:t>
      </w:r>
      <w:r>
        <w:rPr>
          <w:rFonts w:ascii="宋体" w:hAnsi="宋体" w:hint="eastAsia"/>
          <w:bCs/>
          <w:sz w:val="24"/>
        </w:rPr>
        <w:t>4</w:t>
      </w:r>
      <w:r>
        <w:rPr>
          <w:rFonts w:ascii="宋体" w:hAnsi="宋体" w:hint="eastAsia"/>
          <w:bCs/>
          <w:sz w:val="24"/>
        </w:rPr>
        <w:t>个参数和波形进行大字体显示功能，大字体界面支持</w:t>
      </w:r>
      <w:r>
        <w:rPr>
          <w:rFonts w:ascii="宋体" w:hAnsi="宋体" w:hint="eastAsia"/>
          <w:bCs/>
          <w:sz w:val="24"/>
        </w:rPr>
        <w:t>NIBP</w:t>
      </w:r>
      <w:r>
        <w:rPr>
          <w:rFonts w:ascii="宋体" w:hAnsi="宋体" w:hint="eastAsia"/>
          <w:bCs/>
          <w:sz w:val="24"/>
        </w:rPr>
        <w:t>多组回顾、对比，</w:t>
      </w:r>
      <w:r>
        <w:rPr>
          <w:rFonts w:ascii="宋体" w:hAnsi="宋体"/>
          <w:sz w:val="24"/>
        </w:rPr>
        <w:t>使得医护人员可以全方位、远距离清晰观察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具有呼吸氧合图观察界面，</w:t>
      </w:r>
      <w:r>
        <w:rPr>
          <w:rFonts w:ascii="宋体" w:hAnsi="宋体"/>
          <w:bCs/>
          <w:sz w:val="24"/>
        </w:rPr>
        <w:t>同步显示心率、呼吸、血氧饱和度参数</w:t>
      </w:r>
      <w:r>
        <w:rPr>
          <w:rFonts w:ascii="宋体" w:hAnsi="宋体" w:hint="eastAsia"/>
          <w:bCs/>
          <w:sz w:val="24"/>
        </w:rPr>
        <w:t>，</w:t>
      </w:r>
      <w:r>
        <w:rPr>
          <w:rFonts w:ascii="宋体" w:hAnsi="宋体"/>
          <w:bCs/>
          <w:sz w:val="24"/>
        </w:rPr>
        <w:t>准确反映患者三个参数间的关联反应，尤其方便观察新生儿的临床变化，帮助医生准确作出判断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具有短趋势共存界面显示，方便同屏查看实时数据及趋势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 w:val="24"/>
        </w:rPr>
        <w:t>★</w:t>
      </w:r>
      <w:r>
        <w:rPr>
          <w:rFonts w:ascii="宋体" w:hAnsi="宋体" w:hint="eastAsia"/>
          <w:bCs/>
          <w:sz w:val="24"/>
        </w:rPr>
        <w:t>具有预警评分系统（</w:t>
      </w:r>
      <w:r>
        <w:rPr>
          <w:rFonts w:ascii="宋体" w:hAnsi="宋体" w:hint="eastAsia"/>
          <w:bCs/>
          <w:sz w:val="24"/>
        </w:rPr>
        <w:t>MEWS</w:t>
      </w:r>
      <w:r>
        <w:rPr>
          <w:rFonts w:ascii="宋体" w:hAnsi="宋体" w:hint="eastAsia"/>
          <w:bCs/>
          <w:sz w:val="24"/>
        </w:rPr>
        <w:t>）能快速、简介、科学对病人危险性预测</w:t>
      </w:r>
    </w:p>
    <w:p w:rsidR="00D31ED9" w:rsidRDefault="00D31ED9" w:rsidP="0091096E">
      <w:pPr>
        <w:widowControl w:val="0"/>
        <w:numPr>
          <w:ilvl w:val="0"/>
          <w:numId w:val="2"/>
        </w:numPr>
        <w:adjustRightInd/>
        <w:snapToGrid/>
        <w:spacing w:after="0"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界面上支持“进入趋势图回顾界面”、“进入趋势表回顾界面”、“快速接收一名病人”、“进入呼吸氧合界面”、“夜间模式”等多种快捷键操作，且可根据不同医护人员使用习惯选择是否在主屏幕显示快捷键列表</w:t>
      </w:r>
    </w:p>
    <w:p w:rsidR="00D31ED9" w:rsidRDefault="00D31ED9" w:rsidP="0091096E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（三）数据存储、回顾</w:t>
      </w:r>
    </w:p>
    <w:p w:rsidR="00D31ED9" w:rsidRDefault="00D31ED9" w:rsidP="0091096E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1</w:t>
      </w:r>
      <w:r w:rsidR="001B74E9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100</w:t>
      </w:r>
      <w:r>
        <w:rPr>
          <w:rFonts w:ascii="宋体" w:hAnsi="宋体" w:hint="eastAsia"/>
          <w:bCs/>
          <w:sz w:val="24"/>
        </w:rPr>
        <w:t>小时趋势图</w:t>
      </w:r>
      <w:r>
        <w:rPr>
          <w:rFonts w:ascii="宋体" w:hAnsi="宋体"/>
          <w:bCs/>
          <w:sz w:val="24"/>
        </w:rPr>
        <w:t>/</w:t>
      </w:r>
      <w:r>
        <w:rPr>
          <w:rFonts w:ascii="宋体" w:hAnsi="宋体" w:hint="eastAsia"/>
          <w:bCs/>
          <w:sz w:val="24"/>
        </w:rPr>
        <w:t>表存储回顾</w:t>
      </w:r>
    </w:p>
    <w:p w:rsidR="00D31ED9" w:rsidRDefault="00D31ED9" w:rsidP="0091096E">
      <w:pPr>
        <w:spacing w:line="276" w:lineRule="auto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2</w:t>
      </w:r>
      <w:r w:rsidR="001B74E9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color w:val="000000"/>
          <w:sz w:val="24"/>
        </w:rPr>
        <w:t>40</w:t>
      </w:r>
      <w:r>
        <w:rPr>
          <w:rFonts w:ascii="宋体" w:hAnsi="宋体" w:hint="eastAsia"/>
          <w:bCs/>
          <w:color w:val="000000"/>
          <w:sz w:val="24"/>
        </w:rPr>
        <w:t>小时</w:t>
      </w:r>
      <w:r>
        <w:rPr>
          <w:rFonts w:hint="eastAsia"/>
          <w:sz w:val="24"/>
        </w:rPr>
        <w:t>全息波形储存回顾</w:t>
      </w:r>
    </w:p>
    <w:p w:rsidR="00D31ED9" w:rsidRDefault="00D31ED9" w:rsidP="0091096E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3</w:t>
      </w:r>
      <w:r w:rsidR="001B74E9">
        <w:rPr>
          <w:rFonts w:ascii="宋体" w:hAnsi="宋体" w:hint="eastAsia"/>
          <w:bCs/>
          <w:color w:val="000000"/>
          <w:sz w:val="24"/>
        </w:rPr>
        <w:t>.</w:t>
      </w:r>
      <w:r>
        <w:rPr>
          <w:rFonts w:ascii="宋体" w:hAnsi="宋体" w:hint="eastAsia"/>
          <w:bCs/>
          <w:color w:val="000000"/>
          <w:sz w:val="24"/>
        </w:rPr>
        <w:t>100</w:t>
      </w:r>
      <w:r>
        <w:rPr>
          <w:rFonts w:ascii="宋体" w:hAnsi="宋体" w:hint="eastAsia"/>
          <w:bCs/>
          <w:color w:val="000000"/>
          <w:sz w:val="24"/>
        </w:rPr>
        <w:t>组报警事件</w:t>
      </w:r>
      <w:r>
        <w:rPr>
          <w:rFonts w:ascii="宋体" w:hAnsi="宋体" w:hint="eastAsia"/>
          <w:bCs/>
          <w:color w:val="000000"/>
          <w:sz w:val="24"/>
        </w:rPr>
        <w:t>/</w:t>
      </w:r>
      <w:r>
        <w:rPr>
          <w:rFonts w:ascii="宋体" w:hAnsi="宋体" w:hint="eastAsia"/>
          <w:bCs/>
          <w:color w:val="000000"/>
          <w:sz w:val="24"/>
        </w:rPr>
        <w:t>心律失常事件回顾</w:t>
      </w:r>
    </w:p>
    <w:p w:rsidR="00D31ED9" w:rsidRDefault="00D31ED9" w:rsidP="0091096E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4</w:t>
      </w:r>
      <w:r w:rsidR="001B74E9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color w:val="000000"/>
          <w:sz w:val="24"/>
        </w:rPr>
        <w:t>1000</w:t>
      </w:r>
      <w:r>
        <w:rPr>
          <w:rFonts w:ascii="宋体" w:hAnsi="宋体" w:hint="eastAsia"/>
          <w:bCs/>
          <w:color w:val="000000"/>
          <w:sz w:val="24"/>
        </w:rPr>
        <w:t>组无创血压测量回顾</w:t>
      </w:r>
    </w:p>
    <w:p w:rsidR="00D31ED9" w:rsidRDefault="00D31ED9" w:rsidP="0091096E">
      <w:pPr>
        <w:spacing w:line="276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5</w:t>
      </w:r>
      <w:r w:rsidR="001B74E9">
        <w:rPr>
          <w:rFonts w:ascii="宋体" w:hAnsi="宋体" w:hint="eastAsia"/>
          <w:bCs/>
          <w:sz w:val="24"/>
        </w:rPr>
        <w:t>.</w:t>
      </w:r>
      <w:r>
        <w:rPr>
          <w:rFonts w:ascii="宋体" w:hAnsi="宋体" w:hint="eastAsia"/>
          <w:bCs/>
          <w:sz w:val="24"/>
        </w:rPr>
        <w:t>具备</w:t>
      </w:r>
      <w:r>
        <w:rPr>
          <w:rFonts w:ascii="宋体" w:hAnsi="宋体" w:hint="eastAsia"/>
          <w:bCs/>
          <w:sz w:val="24"/>
        </w:rPr>
        <w:t>USB</w:t>
      </w:r>
      <w:r>
        <w:rPr>
          <w:rFonts w:ascii="宋体" w:hAnsi="宋体" w:hint="eastAsia"/>
          <w:bCs/>
          <w:sz w:val="24"/>
        </w:rPr>
        <w:t>数据接口、</w:t>
      </w:r>
      <w:r>
        <w:rPr>
          <w:rFonts w:ascii="宋体" w:hAnsi="宋体" w:hint="eastAsia"/>
          <w:bCs/>
          <w:sz w:val="24"/>
        </w:rPr>
        <w:t>SD</w:t>
      </w:r>
      <w:r>
        <w:rPr>
          <w:rFonts w:ascii="宋体" w:hAnsi="宋体" w:hint="eastAsia"/>
          <w:bCs/>
          <w:sz w:val="24"/>
        </w:rPr>
        <w:t>卡数据接口，可实现监测数据存储容量扩充</w:t>
      </w:r>
    </w:p>
    <w:p w:rsidR="00D31ED9" w:rsidRDefault="00D31ED9" w:rsidP="0091096E">
      <w:pPr>
        <w:spacing w:line="276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（四）性能特点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中英文操作界面，全中文按键面板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具有新生儿模式的专业算法及监护模式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支持七导心电波形同屏显示、心电波形级联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color w:val="000000"/>
          <w:sz w:val="24"/>
        </w:rPr>
        <w:t>心电增益有：</w:t>
      </w:r>
      <w:r>
        <w:rPr>
          <w:rFonts w:ascii="宋体" w:hAnsi="宋体"/>
          <w:bCs/>
          <w:color w:val="000000"/>
          <w:sz w:val="24"/>
        </w:rPr>
        <w:t>1.25mm/m</w:t>
      </w:r>
      <w:r>
        <w:rPr>
          <w:rFonts w:ascii="宋体" w:hAnsi="宋体" w:hint="eastAsia"/>
          <w:bCs/>
          <w:color w:val="000000"/>
          <w:sz w:val="24"/>
        </w:rPr>
        <w:t>v</w:t>
      </w:r>
      <w:r>
        <w:rPr>
          <w:rFonts w:ascii="宋体" w:hAnsi="宋体"/>
          <w:bCs/>
          <w:color w:val="000000"/>
          <w:sz w:val="24"/>
        </w:rPr>
        <w:t xml:space="preserve"> (×0.125), 2.5 mm/</w:t>
      </w:r>
      <w:proofErr w:type="spellStart"/>
      <w:r>
        <w:rPr>
          <w:rFonts w:ascii="宋体" w:hAnsi="宋体"/>
          <w:bCs/>
          <w:color w:val="000000"/>
          <w:sz w:val="24"/>
        </w:rPr>
        <w:t>m</w:t>
      </w:r>
      <w:r>
        <w:rPr>
          <w:rFonts w:ascii="宋体" w:hAnsi="宋体" w:hint="eastAsia"/>
          <w:bCs/>
          <w:color w:val="000000"/>
          <w:sz w:val="24"/>
        </w:rPr>
        <w:t>v</w:t>
      </w:r>
      <w:proofErr w:type="spellEnd"/>
      <w:r>
        <w:rPr>
          <w:rFonts w:ascii="宋体" w:hAnsi="宋体"/>
          <w:bCs/>
          <w:color w:val="000000"/>
          <w:sz w:val="24"/>
        </w:rPr>
        <w:t xml:space="preserve"> (×0.25), 5 mm/</w:t>
      </w:r>
      <w:proofErr w:type="spellStart"/>
      <w:r>
        <w:rPr>
          <w:rFonts w:ascii="宋体" w:hAnsi="宋体"/>
          <w:bCs/>
          <w:color w:val="000000"/>
          <w:sz w:val="24"/>
        </w:rPr>
        <w:t>m</w:t>
      </w:r>
      <w:r>
        <w:rPr>
          <w:rFonts w:ascii="宋体" w:hAnsi="宋体" w:hint="eastAsia"/>
          <w:bCs/>
          <w:color w:val="000000"/>
          <w:sz w:val="24"/>
        </w:rPr>
        <w:t>v</w:t>
      </w:r>
      <w:proofErr w:type="spellEnd"/>
      <w:r>
        <w:rPr>
          <w:rFonts w:ascii="宋体" w:hAnsi="宋体"/>
          <w:bCs/>
          <w:color w:val="000000"/>
          <w:sz w:val="24"/>
        </w:rPr>
        <w:t xml:space="preserve"> (×0.5),10 mm/</w:t>
      </w:r>
      <w:proofErr w:type="spellStart"/>
      <w:r>
        <w:rPr>
          <w:rFonts w:ascii="宋体" w:hAnsi="宋体"/>
          <w:bCs/>
          <w:color w:val="000000"/>
          <w:sz w:val="24"/>
        </w:rPr>
        <w:t>m</w:t>
      </w:r>
      <w:r>
        <w:rPr>
          <w:rFonts w:ascii="宋体" w:hAnsi="宋体" w:hint="eastAsia"/>
          <w:bCs/>
          <w:color w:val="000000"/>
          <w:sz w:val="24"/>
        </w:rPr>
        <w:t>v</w:t>
      </w:r>
      <w:proofErr w:type="spellEnd"/>
      <w:r>
        <w:rPr>
          <w:rFonts w:ascii="宋体" w:hAnsi="宋体"/>
          <w:bCs/>
          <w:color w:val="000000"/>
          <w:sz w:val="24"/>
        </w:rPr>
        <w:t xml:space="preserve"> (×1), 20 mm/</w:t>
      </w:r>
      <w:proofErr w:type="spellStart"/>
      <w:r>
        <w:rPr>
          <w:rFonts w:ascii="宋体" w:hAnsi="宋体"/>
          <w:bCs/>
          <w:color w:val="000000"/>
          <w:sz w:val="24"/>
        </w:rPr>
        <w:t>m</w:t>
      </w:r>
      <w:r>
        <w:rPr>
          <w:rFonts w:ascii="宋体" w:hAnsi="宋体" w:hint="eastAsia"/>
          <w:bCs/>
          <w:color w:val="000000"/>
          <w:sz w:val="24"/>
        </w:rPr>
        <w:t>v</w:t>
      </w:r>
      <w:proofErr w:type="spellEnd"/>
      <w:r>
        <w:rPr>
          <w:rFonts w:ascii="宋体" w:hAnsi="宋体"/>
          <w:bCs/>
          <w:color w:val="000000"/>
          <w:sz w:val="24"/>
        </w:rPr>
        <w:t xml:space="preserve"> (×2), </w:t>
      </w:r>
      <w:r>
        <w:rPr>
          <w:rFonts w:ascii="宋体" w:hAnsi="宋体" w:hint="eastAsia"/>
          <w:bCs/>
          <w:color w:val="000000"/>
          <w:sz w:val="24"/>
        </w:rPr>
        <w:t>4</w:t>
      </w:r>
      <w:r>
        <w:rPr>
          <w:rFonts w:ascii="宋体" w:hAnsi="宋体"/>
          <w:bCs/>
          <w:color w:val="000000"/>
          <w:sz w:val="24"/>
        </w:rPr>
        <w:t>0 mm/</w:t>
      </w:r>
      <w:proofErr w:type="spellStart"/>
      <w:r>
        <w:rPr>
          <w:rFonts w:ascii="宋体" w:hAnsi="宋体"/>
          <w:bCs/>
          <w:color w:val="000000"/>
          <w:sz w:val="24"/>
        </w:rPr>
        <w:t>m</w:t>
      </w:r>
      <w:r>
        <w:rPr>
          <w:rFonts w:ascii="宋体" w:hAnsi="宋体" w:hint="eastAsia"/>
          <w:bCs/>
          <w:color w:val="000000"/>
          <w:sz w:val="24"/>
        </w:rPr>
        <w:t>v</w:t>
      </w:r>
      <w:proofErr w:type="spellEnd"/>
      <w:r>
        <w:rPr>
          <w:rFonts w:ascii="宋体" w:hAnsi="宋体"/>
          <w:bCs/>
          <w:color w:val="000000"/>
          <w:sz w:val="24"/>
        </w:rPr>
        <w:t xml:space="preserve"> (×</w:t>
      </w:r>
      <w:r>
        <w:rPr>
          <w:rFonts w:ascii="宋体" w:hAnsi="宋体" w:hint="eastAsia"/>
          <w:bCs/>
          <w:color w:val="000000"/>
          <w:sz w:val="24"/>
        </w:rPr>
        <w:t>4</w:t>
      </w:r>
      <w:r>
        <w:rPr>
          <w:rFonts w:ascii="宋体" w:hAnsi="宋体"/>
          <w:bCs/>
          <w:color w:val="000000"/>
          <w:sz w:val="24"/>
        </w:rPr>
        <w:t>),</w:t>
      </w:r>
      <w:r>
        <w:rPr>
          <w:rFonts w:ascii="宋体" w:hAnsi="宋体" w:hint="eastAsia"/>
          <w:bCs/>
          <w:color w:val="000000"/>
          <w:sz w:val="24"/>
        </w:rPr>
        <w:t>自动增益，多种选择，满足临床需求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具有待机功能，暂时停止所有监护操作，节省功耗．退出该状态，就可立即进行监护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具有药物浓度计算和滴定表计算、血液动力学计算功能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具有脉搏调制音，</w:t>
      </w:r>
      <w:r>
        <w:rPr>
          <w:rFonts w:ascii="宋体" w:hAnsi="宋体"/>
          <w:bCs/>
          <w:sz w:val="24"/>
        </w:rPr>
        <w:t>通过心跳声音的音调变化来判断血氧饱和度的高低变化</w:t>
      </w:r>
      <w:r>
        <w:rPr>
          <w:rFonts w:ascii="宋体" w:hAnsi="宋体"/>
          <w:bCs/>
          <w:sz w:val="24"/>
        </w:rPr>
        <w:t>,</w:t>
      </w:r>
      <w:r>
        <w:rPr>
          <w:rFonts w:ascii="宋体" w:hAnsi="宋体"/>
          <w:bCs/>
          <w:sz w:val="24"/>
        </w:rPr>
        <w:t>使医护人员从听觉中获取病人生命体征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具有</w:t>
      </w:r>
      <w:r>
        <w:rPr>
          <w:rFonts w:ascii="宋体" w:hAnsi="宋体"/>
          <w:bCs/>
          <w:sz w:val="24"/>
        </w:rPr>
        <w:t>护士呼叫</w:t>
      </w:r>
      <w:r>
        <w:rPr>
          <w:rFonts w:ascii="宋体" w:hAnsi="宋体" w:hint="eastAsia"/>
          <w:bCs/>
          <w:sz w:val="24"/>
        </w:rPr>
        <w:t>功能，能够把</w:t>
      </w:r>
      <w:r>
        <w:rPr>
          <w:rFonts w:ascii="宋体" w:hAnsi="宋体"/>
          <w:bCs/>
          <w:sz w:val="24"/>
        </w:rPr>
        <w:t>病人信息报警直接传递到护士</w:t>
      </w:r>
      <w:r>
        <w:rPr>
          <w:rFonts w:ascii="宋体" w:hAnsi="宋体" w:hint="eastAsia"/>
          <w:bCs/>
          <w:sz w:val="24"/>
        </w:rPr>
        <w:t>站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声光双重三级报警，</w:t>
      </w:r>
      <w:r>
        <w:rPr>
          <w:rFonts w:ascii="宋体" w:hAnsi="宋体" w:hint="eastAsia"/>
          <w:bCs/>
          <w:sz w:val="24"/>
        </w:rPr>
        <w:t>2</w:t>
      </w:r>
      <w:r>
        <w:rPr>
          <w:rFonts w:ascii="宋体" w:hAnsi="宋体" w:hint="eastAsia"/>
          <w:bCs/>
          <w:sz w:val="24"/>
        </w:rPr>
        <w:t>个独立报警灯，</w:t>
      </w:r>
      <w:r>
        <w:rPr>
          <w:rFonts w:ascii="宋体" w:hAnsi="宋体" w:hint="eastAsia"/>
          <w:sz w:val="24"/>
        </w:rPr>
        <w:t>技术报警和生理报警有各自的报警指示灯及报警颜色，有利于医护人员远距离辨识报警情况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cs="宋体" w:hint="eastAsia"/>
          <w:sz w:val="24"/>
        </w:rPr>
        <w:t>可</w:t>
      </w:r>
      <w:r>
        <w:rPr>
          <w:rFonts w:ascii="宋体" w:hAnsi="宋体" w:hint="eastAsia"/>
          <w:bCs/>
          <w:sz w:val="24"/>
        </w:rPr>
        <w:t>在同一界面设置所有参数的报警上下限，有效提高医护人员的工作效率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标配可拆卸充电锂电池，续航时间≥</w:t>
      </w:r>
      <w:r>
        <w:rPr>
          <w:rFonts w:ascii="宋体" w:hAnsi="宋体" w:hint="eastAsia"/>
          <w:bCs/>
          <w:sz w:val="24"/>
        </w:rPr>
        <w:t>3</w:t>
      </w:r>
      <w:r>
        <w:rPr>
          <w:rFonts w:ascii="宋体" w:hAnsi="宋体" w:hint="eastAsia"/>
          <w:bCs/>
          <w:sz w:val="24"/>
        </w:rPr>
        <w:t>小时</w:t>
      </w:r>
    </w:p>
    <w:p w:rsidR="00D31ED9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Cs/>
          <w:color w:val="000000"/>
          <w:sz w:val="24"/>
        </w:rPr>
      </w:pPr>
      <w:r>
        <w:rPr>
          <w:rFonts w:ascii="宋体" w:hAnsi="宋体" w:hint="eastAsia"/>
          <w:bCs/>
          <w:sz w:val="24"/>
        </w:rPr>
        <w:t>具有</w:t>
      </w:r>
      <w:r>
        <w:rPr>
          <w:rFonts w:ascii="宋体" w:hAnsi="宋体" w:hint="eastAsia"/>
          <w:bCs/>
          <w:sz w:val="24"/>
        </w:rPr>
        <w:t>RJ-45</w:t>
      </w:r>
      <w:r>
        <w:rPr>
          <w:rFonts w:ascii="宋体" w:hAnsi="宋体" w:hint="eastAsia"/>
          <w:bCs/>
          <w:sz w:val="24"/>
        </w:rPr>
        <w:t>网络口、辅助输出接口、</w:t>
      </w:r>
      <w:r>
        <w:rPr>
          <w:rFonts w:ascii="宋体" w:hAnsi="宋体" w:hint="eastAsia"/>
          <w:bCs/>
          <w:sz w:val="24"/>
        </w:rPr>
        <w:t>VGA</w:t>
      </w:r>
      <w:r>
        <w:rPr>
          <w:rFonts w:ascii="宋体" w:hAnsi="宋体" w:hint="eastAsia"/>
          <w:bCs/>
          <w:sz w:val="24"/>
        </w:rPr>
        <w:t>外接显示器接口、</w:t>
      </w:r>
      <w:r>
        <w:rPr>
          <w:rFonts w:ascii="宋体" w:hAnsi="宋体" w:hint="eastAsia"/>
          <w:bCs/>
          <w:sz w:val="24"/>
        </w:rPr>
        <w:t>USB</w:t>
      </w:r>
      <w:r>
        <w:rPr>
          <w:rFonts w:ascii="宋体" w:hAnsi="宋体" w:hint="eastAsia"/>
          <w:bCs/>
          <w:sz w:val="24"/>
        </w:rPr>
        <w:t>口、</w:t>
      </w:r>
      <w:r>
        <w:rPr>
          <w:rFonts w:ascii="宋体" w:hAnsi="宋体" w:hint="eastAsia"/>
          <w:bCs/>
          <w:sz w:val="24"/>
        </w:rPr>
        <w:t>SD</w:t>
      </w:r>
      <w:r>
        <w:rPr>
          <w:rFonts w:ascii="宋体" w:hAnsi="宋体" w:hint="eastAsia"/>
          <w:bCs/>
          <w:sz w:val="24"/>
        </w:rPr>
        <w:t>卡接口、防盗锁孔、电源线卡扣（防止电源脱落）</w:t>
      </w:r>
    </w:p>
    <w:p w:rsidR="00D31ED9" w:rsidRPr="003B3A2F" w:rsidRDefault="00D31ED9" w:rsidP="0091096E">
      <w:pPr>
        <w:widowControl w:val="0"/>
        <w:numPr>
          <w:ilvl w:val="0"/>
          <w:numId w:val="3"/>
        </w:numPr>
        <w:adjustRightInd/>
        <w:snapToGrid/>
        <w:spacing w:after="0" w:line="276" w:lineRule="auto"/>
        <w:jc w:val="both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>具有新生儿专用认证证书或注册证注明。</w:t>
      </w:r>
    </w:p>
    <w:p w:rsidR="004358AB" w:rsidRDefault="004358AB" w:rsidP="00D31D50">
      <w:pPr>
        <w:spacing w:line="220" w:lineRule="atLeast"/>
      </w:pPr>
    </w:p>
    <w:sectPr w:rsidR="004358AB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8C2" w:rsidRDefault="002958C2" w:rsidP="00D31ED9">
      <w:pPr>
        <w:spacing w:after="0"/>
      </w:pPr>
      <w:r>
        <w:separator/>
      </w:r>
    </w:p>
  </w:endnote>
  <w:endnote w:type="continuationSeparator" w:id="0">
    <w:p w:rsidR="002958C2" w:rsidRDefault="002958C2" w:rsidP="00D31ED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Microsoft Sans Serif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8C2" w:rsidRDefault="002958C2" w:rsidP="00D31ED9">
      <w:pPr>
        <w:spacing w:after="0"/>
      </w:pPr>
      <w:r>
        <w:separator/>
      </w:r>
    </w:p>
  </w:footnote>
  <w:footnote w:type="continuationSeparator" w:id="0">
    <w:p w:rsidR="002958C2" w:rsidRDefault="002958C2" w:rsidP="00D31ED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8BF92"/>
    <w:multiLevelType w:val="singleLevel"/>
    <w:tmpl w:val="57E8BF9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7E8C034"/>
    <w:multiLevelType w:val="singleLevel"/>
    <w:tmpl w:val="57E8C03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5F5D3D6A"/>
    <w:multiLevelType w:val="hybridMultilevel"/>
    <w:tmpl w:val="80A2630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B74E9"/>
    <w:rsid w:val="002958C2"/>
    <w:rsid w:val="002F438B"/>
    <w:rsid w:val="00323B43"/>
    <w:rsid w:val="003D37D8"/>
    <w:rsid w:val="00426133"/>
    <w:rsid w:val="004358AB"/>
    <w:rsid w:val="005A4DB4"/>
    <w:rsid w:val="005E1870"/>
    <w:rsid w:val="008B7726"/>
    <w:rsid w:val="008D528E"/>
    <w:rsid w:val="0091096E"/>
    <w:rsid w:val="00A04A22"/>
    <w:rsid w:val="00A75BA0"/>
    <w:rsid w:val="00A76C86"/>
    <w:rsid w:val="00BF7429"/>
    <w:rsid w:val="00C75D4C"/>
    <w:rsid w:val="00D31D50"/>
    <w:rsid w:val="00D31ED9"/>
    <w:rsid w:val="00E709C7"/>
    <w:rsid w:val="00F1693B"/>
    <w:rsid w:val="00F26401"/>
    <w:rsid w:val="00F74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5E1870"/>
    <w:pPr>
      <w:widowControl w:val="0"/>
      <w:adjustRightInd/>
      <w:snapToGrid/>
      <w:spacing w:after="0" w:line="324" w:lineRule="auto"/>
      <w:jc w:val="both"/>
      <w:outlineLvl w:val="0"/>
    </w:pPr>
    <w:rPr>
      <w:rFonts w:ascii="宋体" w:eastAsia="仿宋" w:hAnsi="宋体" w:cs="Times New Roman"/>
      <w:b/>
      <w:kern w:val="44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1E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1ED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1ED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1ED9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rsid w:val="005E1870"/>
    <w:rPr>
      <w:rFonts w:ascii="宋体" w:eastAsia="仿宋" w:hAnsi="宋体" w:cs="Times New Roman"/>
      <w:b/>
      <w:kern w:val="44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2019-08-09T02:23:00Z</dcterms:modified>
</cp:coreProperties>
</file>